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67CD2" w14:textId="373EC801" w:rsidR="00B67723" w:rsidRPr="008E4548" w:rsidRDefault="00427776" w:rsidP="00153462">
      <w:pPr>
        <w:pStyle w:val="Title"/>
        <w:keepNext/>
        <w:keepLines/>
        <w:widowControl w:val="0"/>
        <w:spacing w:before="0" w:after="0"/>
        <w:rPr>
          <w:rFonts w:ascii="Arial" w:hAnsi="Arial" w:cs="Arial"/>
          <w:sz w:val="28"/>
          <w:szCs w:val="28"/>
        </w:rPr>
      </w:pPr>
      <w:bookmarkStart w:id="0" w:name="_GoBack"/>
      <w:bookmarkEnd w:id="0"/>
      <w:r w:rsidRPr="008E4548">
        <w:rPr>
          <w:rFonts w:ascii="Arial" w:hAnsi="Arial" w:cs="Arial"/>
          <w:sz w:val="28"/>
          <w:szCs w:val="28"/>
        </w:rPr>
        <w:t>ATTACHMENT J-</w:t>
      </w:r>
      <w:r w:rsidR="0053324B" w:rsidRPr="008E4548">
        <w:rPr>
          <w:rFonts w:ascii="Arial" w:hAnsi="Arial" w:cs="Arial"/>
          <w:sz w:val="28"/>
          <w:szCs w:val="28"/>
        </w:rPr>
        <w:t>12</w:t>
      </w:r>
    </w:p>
    <w:p w14:paraId="407F6ED6" w14:textId="626D2D90" w:rsidR="00427776" w:rsidRPr="008E4548" w:rsidRDefault="00427776" w:rsidP="00153462">
      <w:pPr>
        <w:pStyle w:val="Heading1"/>
        <w:keepLines/>
        <w:widowControl w:val="0"/>
        <w:numPr>
          <w:ilvl w:val="0"/>
          <w:numId w:val="0"/>
        </w:numPr>
        <w:spacing w:before="0" w:after="0"/>
        <w:jc w:val="center"/>
        <w:rPr>
          <w:sz w:val="28"/>
          <w:szCs w:val="28"/>
        </w:rPr>
      </w:pPr>
      <w:r w:rsidRPr="008E4548">
        <w:rPr>
          <w:sz w:val="28"/>
          <w:szCs w:val="28"/>
        </w:rPr>
        <w:t>Sample Task Order (STO) #</w:t>
      </w:r>
      <w:r w:rsidR="00A62E60" w:rsidRPr="008E4548">
        <w:rPr>
          <w:sz w:val="28"/>
          <w:szCs w:val="28"/>
        </w:rPr>
        <w:t>3</w:t>
      </w:r>
      <w:r w:rsidRPr="008E4548">
        <w:rPr>
          <w:sz w:val="28"/>
          <w:szCs w:val="28"/>
        </w:rPr>
        <w:t xml:space="preserve"> – </w:t>
      </w:r>
      <w:r w:rsidR="00A62E60" w:rsidRPr="008E4548">
        <w:rPr>
          <w:sz w:val="28"/>
          <w:szCs w:val="28"/>
        </w:rPr>
        <w:t xml:space="preserve">BASE COMMUNICATIONS </w:t>
      </w:r>
      <w:r w:rsidR="00C1712F" w:rsidRPr="008E4548">
        <w:rPr>
          <w:sz w:val="28"/>
          <w:szCs w:val="28"/>
        </w:rPr>
        <w:t xml:space="preserve">NETWORK </w:t>
      </w:r>
      <w:r w:rsidR="00A62E60" w:rsidRPr="008E4548">
        <w:rPr>
          <w:sz w:val="28"/>
          <w:szCs w:val="28"/>
        </w:rPr>
        <w:t>FOR OUARGLA, ALGERIA</w:t>
      </w:r>
    </w:p>
    <w:p w14:paraId="1D25681C" w14:textId="701189B0" w:rsidR="00A62E60" w:rsidRPr="00620DA1" w:rsidRDefault="00A62E60" w:rsidP="00153462">
      <w:pPr>
        <w:pStyle w:val="Title"/>
        <w:keepNext/>
        <w:keepLines/>
        <w:widowControl w:val="0"/>
        <w:spacing w:before="0" w:after="0"/>
        <w:jc w:val="left"/>
        <w:rPr>
          <w:rFonts w:ascii="Arial" w:hAnsi="Arial" w:cs="Arial"/>
          <w:sz w:val="24"/>
          <w:szCs w:val="24"/>
        </w:rPr>
      </w:pPr>
    </w:p>
    <w:p w14:paraId="73CBECF8" w14:textId="77777777" w:rsidR="0014413B" w:rsidRPr="00046725" w:rsidRDefault="0014413B" w:rsidP="00153462">
      <w:pPr>
        <w:pStyle w:val="Heading1"/>
        <w:keepLines/>
        <w:widowControl w:val="0"/>
        <w:spacing w:before="0" w:after="0"/>
        <w:ind w:hanging="522"/>
      </w:pPr>
      <w:r w:rsidRPr="00046725">
        <w:t>Introduction</w:t>
      </w:r>
    </w:p>
    <w:p w14:paraId="714ECF24" w14:textId="77777777" w:rsidR="0014413B" w:rsidRPr="00046725" w:rsidRDefault="0014413B" w:rsidP="00153462">
      <w:pPr>
        <w:keepNext/>
        <w:keepLines/>
        <w:widowControl w:val="0"/>
        <w:rPr>
          <w:rFonts w:cs="Arial"/>
          <w:b/>
        </w:rPr>
      </w:pPr>
    </w:p>
    <w:p w14:paraId="420C8139" w14:textId="022EEA4E" w:rsidR="004B5B0F" w:rsidRPr="00046725" w:rsidRDefault="00A62E60" w:rsidP="00153462">
      <w:pPr>
        <w:keepNext/>
        <w:keepLines/>
        <w:widowControl w:val="0"/>
        <w:rPr>
          <w:rFonts w:cs="Arial"/>
        </w:rPr>
      </w:pPr>
      <w:r w:rsidRPr="00046725">
        <w:rPr>
          <w:rFonts w:cs="Arial"/>
        </w:rPr>
        <w:t>The U</w:t>
      </w:r>
      <w:r w:rsidR="00620DA1">
        <w:rPr>
          <w:rFonts w:cs="Arial"/>
        </w:rPr>
        <w:t>.</w:t>
      </w:r>
      <w:r w:rsidRPr="00046725">
        <w:rPr>
          <w:rFonts w:cs="Arial"/>
        </w:rPr>
        <w:t>S</w:t>
      </w:r>
      <w:r w:rsidR="00620DA1">
        <w:rPr>
          <w:rFonts w:cs="Arial"/>
        </w:rPr>
        <w:t>.</w:t>
      </w:r>
      <w:r w:rsidRPr="00046725">
        <w:rPr>
          <w:rFonts w:cs="Arial"/>
        </w:rPr>
        <w:t xml:space="preserve"> Government Organization (USGO) requires a complete solution for base communications in Ouargla, Algeria.  </w:t>
      </w:r>
      <w:r w:rsidR="00797A38" w:rsidRPr="00046725">
        <w:rPr>
          <w:rFonts w:cs="Arial"/>
        </w:rPr>
        <w:t>The solution will be Government-owned contractor-operated.</w:t>
      </w:r>
      <w:r w:rsidR="00B35006" w:rsidRPr="00046725">
        <w:rPr>
          <w:rFonts w:cs="Arial"/>
        </w:rPr>
        <w:t xml:space="preserve"> </w:t>
      </w:r>
      <w:r w:rsidR="00797A38" w:rsidRPr="00046725">
        <w:rPr>
          <w:rFonts w:cs="Arial"/>
        </w:rPr>
        <w:t xml:space="preserve"> </w:t>
      </w:r>
      <w:r w:rsidR="00C4382E" w:rsidRPr="00046725">
        <w:rPr>
          <w:rFonts w:cs="Arial"/>
        </w:rPr>
        <w:t xml:space="preserve">There are </w:t>
      </w:r>
      <w:r w:rsidR="00BF586E" w:rsidRPr="00046725">
        <w:rPr>
          <w:rFonts w:cs="Arial"/>
        </w:rPr>
        <w:t xml:space="preserve">42 </w:t>
      </w:r>
      <w:r w:rsidR="00C4382E" w:rsidRPr="00046725">
        <w:rPr>
          <w:rFonts w:cs="Arial"/>
        </w:rPr>
        <w:t>buildings</w:t>
      </w:r>
      <w:r w:rsidR="006245AE">
        <w:rPr>
          <w:rFonts w:cs="Arial"/>
        </w:rPr>
        <w:t xml:space="preserve"> of concrete construction</w:t>
      </w:r>
      <w:r w:rsidR="00C4382E" w:rsidRPr="00046725">
        <w:rPr>
          <w:rFonts w:cs="Arial"/>
        </w:rPr>
        <w:t xml:space="preserve">, </w:t>
      </w:r>
      <w:r w:rsidR="00797A38" w:rsidRPr="00046725">
        <w:rPr>
          <w:rFonts w:cs="Arial"/>
        </w:rPr>
        <w:t xml:space="preserve">of which </w:t>
      </w:r>
      <w:r w:rsidR="00B35006" w:rsidRPr="00046725">
        <w:rPr>
          <w:rFonts w:cs="Arial"/>
        </w:rPr>
        <w:t xml:space="preserve">40 </w:t>
      </w:r>
      <w:r w:rsidR="00797A38" w:rsidRPr="00046725">
        <w:rPr>
          <w:rFonts w:cs="Arial"/>
        </w:rPr>
        <w:t xml:space="preserve">are located within a </w:t>
      </w:r>
      <w:r w:rsidR="00620DA1">
        <w:rPr>
          <w:rFonts w:cs="Arial"/>
        </w:rPr>
        <w:t>four (</w:t>
      </w:r>
      <w:r w:rsidR="00797A38" w:rsidRPr="00046725">
        <w:rPr>
          <w:rFonts w:cs="Arial"/>
        </w:rPr>
        <w:t>4</w:t>
      </w:r>
      <w:r w:rsidR="00620DA1">
        <w:rPr>
          <w:rFonts w:cs="Arial"/>
        </w:rPr>
        <w:t>)</w:t>
      </w:r>
      <w:r w:rsidR="00797A38" w:rsidRPr="00046725">
        <w:rPr>
          <w:rFonts w:cs="Arial"/>
        </w:rPr>
        <w:t xml:space="preserve"> square mile area in the center of the base</w:t>
      </w:r>
      <w:r w:rsidR="00B35006" w:rsidRPr="00046725">
        <w:rPr>
          <w:rFonts w:cs="Arial"/>
        </w:rPr>
        <w:t xml:space="preserve">. </w:t>
      </w:r>
      <w:r w:rsidR="00620DA1">
        <w:rPr>
          <w:rFonts w:cs="Arial"/>
        </w:rPr>
        <w:t xml:space="preserve"> </w:t>
      </w:r>
      <w:r w:rsidR="00AC086B">
        <w:rPr>
          <w:rFonts w:cs="Arial"/>
        </w:rPr>
        <w:t xml:space="preserve">Detailed architectural drawings are not available.  </w:t>
      </w:r>
      <w:r w:rsidR="00BF586E" w:rsidRPr="00046725">
        <w:rPr>
          <w:rFonts w:cs="Arial"/>
        </w:rPr>
        <w:t xml:space="preserve">The base </w:t>
      </w:r>
      <w:r w:rsidR="00797A38" w:rsidRPr="00046725">
        <w:rPr>
          <w:rFonts w:cs="Arial"/>
        </w:rPr>
        <w:t xml:space="preserve">is </w:t>
      </w:r>
      <w:r w:rsidR="00C4382E" w:rsidRPr="00046725">
        <w:rPr>
          <w:rFonts w:cs="Arial"/>
        </w:rPr>
        <w:t>approximately (</w:t>
      </w:r>
      <w:r w:rsidR="00797A38" w:rsidRPr="00046725">
        <w:rPr>
          <w:rFonts w:cs="Arial"/>
        </w:rPr>
        <w:t>5</w:t>
      </w:r>
      <w:r w:rsidR="00C4382E" w:rsidRPr="00046725">
        <w:rPr>
          <w:rFonts w:cs="Arial"/>
        </w:rPr>
        <w:t xml:space="preserve"> mi x </w:t>
      </w:r>
      <w:r w:rsidR="00797A38" w:rsidRPr="00046725">
        <w:rPr>
          <w:rFonts w:cs="Arial"/>
        </w:rPr>
        <w:t xml:space="preserve">5 </w:t>
      </w:r>
      <w:r w:rsidR="00C4382E" w:rsidRPr="00046725">
        <w:rPr>
          <w:rFonts w:cs="Arial"/>
        </w:rPr>
        <w:t xml:space="preserve">mi) </w:t>
      </w:r>
      <w:r w:rsidR="00797A38" w:rsidRPr="00046725">
        <w:rPr>
          <w:rFonts w:cs="Arial"/>
        </w:rPr>
        <w:t>25</w:t>
      </w:r>
      <w:r w:rsidR="00C4382E" w:rsidRPr="00046725">
        <w:rPr>
          <w:rFonts w:cs="Arial"/>
        </w:rPr>
        <w:t xml:space="preserve"> square miles.</w:t>
      </w:r>
      <w:r w:rsidR="00B35006" w:rsidRPr="00046725">
        <w:rPr>
          <w:rFonts w:cs="Arial"/>
        </w:rPr>
        <w:t xml:space="preserve"> </w:t>
      </w:r>
      <w:r w:rsidR="00C4382E" w:rsidRPr="00046725">
        <w:rPr>
          <w:rFonts w:cs="Arial"/>
        </w:rPr>
        <w:t xml:space="preserve"> </w:t>
      </w:r>
      <w:r w:rsidRPr="00046725">
        <w:rPr>
          <w:rFonts w:cs="Arial"/>
        </w:rPr>
        <w:t xml:space="preserve">The base serves approximately 1,000 personnel stationed in the Sahara Desert and communications services are required for </w:t>
      </w:r>
      <w:r w:rsidR="00B35006" w:rsidRPr="00046725">
        <w:rPr>
          <w:rFonts w:cs="Arial"/>
        </w:rPr>
        <w:t>all buildings on the base.</w:t>
      </w:r>
      <w:r w:rsidRPr="00046725">
        <w:rPr>
          <w:rFonts w:cs="Arial"/>
        </w:rPr>
        <w:t xml:space="preserve">  </w:t>
      </w:r>
      <w:r w:rsidR="00AF1033">
        <w:rPr>
          <w:rFonts w:cs="Arial"/>
        </w:rPr>
        <w:t xml:space="preserve">The buildings are one and two story buildings and there are no terrain features that will mask wireless transmissions within the base boundaries.  </w:t>
      </w:r>
      <w:r w:rsidR="00AF1033" w:rsidRPr="00AA2185">
        <w:rPr>
          <w:rFonts w:cs="Arial"/>
        </w:rPr>
        <w:t>Existing telecommunications infrastructure on the base installed by the Government provides Wide Area Network (WAN)</w:t>
      </w:r>
      <w:r w:rsidR="00AF1033">
        <w:rPr>
          <w:rFonts w:cs="Arial"/>
        </w:rPr>
        <w:t xml:space="preserve"> and Local Area Network (LAN) connectivity for all buildings</w:t>
      </w:r>
      <w:r w:rsidR="00AF1033" w:rsidRPr="00AA2185">
        <w:rPr>
          <w:rFonts w:cs="Arial"/>
        </w:rPr>
        <w:t>.</w:t>
      </w:r>
      <w:r w:rsidR="00AF1033" w:rsidRPr="0094625C">
        <w:rPr>
          <w:rFonts w:cs="Arial"/>
        </w:rPr>
        <w:t xml:space="preserve">  </w:t>
      </w:r>
      <w:r w:rsidR="00DC1E7C">
        <w:rPr>
          <w:rFonts w:cs="Arial"/>
        </w:rPr>
        <w:t xml:space="preserve">All WAN and LAN networking components (e.g. wiring, switches, routers, etc.) have been installed and provide Power-over-Ethernet (PoE).  </w:t>
      </w:r>
      <w:r w:rsidR="00AF1033" w:rsidRPr="0094625C">
        <w:rPr>
          <w:rFonts w:cs="Arial"/>
        </w:rPr>
        <w:t xml:space="preserve">The Central Office </w:t>
      </w:r>
      <w:r w:rsidR="00DC1E7C">
        <w:rPr>
          <w:rFonts w:cs="Arial"/>
        </w:rPr>
        <w:t xml:space="preserve">and demarcation </w:t>
      </w:r>
      <w:r w:rsidR="00AF1033" w:rsidRPr="0094625C">
        <w:rPr>
          <w:rFonts w:cs="Arial"/>
        </w:rPr>
        <w:t xml:space="preserve">is located in the Communications Center (Building G).  </w:t>
      </w:r>
      <w:r w:rsidR="001944E3">
        <w:rPr>
          <w:rFonts w:cs="Arial"/>
        </w:rPr>
        <w:t xml:space="preserve">The interface for all networks will be a fiber optic card with SC connection. </w:t>
      </w:r>
      <w:r w:rsidR="00A2497D">
        <w:rPr>
          <w:rFonts w:cs="Arial"/>
        </w:rPr>
        <w:t xml:space="preserve"> The contractor can install equipment in wiring closets and the Government will provide space, power, and cooling for the equipment.  </w:t>
      </w:r>
      <w:r w:rsidR="00AF1033" w:rsidRPr="0094625C">
        <w:rPr>
          <w:rFonts w:cs="Arial"/>
        </w:rPr>
        <w:t xml:space="preserve">All buildings have </w:t>
      </w:r>
      <w:r w:rsidR="00AF1033" w:rsidRPr="0094625C">
        <w:t>telco/network closets and</w:t>
      </w:r>
      <w:r w:rsidR="00AF1033" w:rsidRPr="0094625C">
        <w:rPr>
          <w:rFonts w:cs="Arial"/>
        </w:rPr>
        <w:t xml:space="preserve"> are wired with </w:t>
      </w:r>
      <w:r w:rsidR="00153462">
        <w:rPr>
          <w:rFonts w:cs="Arial"/>
        </w:rPr>
        <w:t>110VAC</w:t>
      </w:r>
      <w:r w:rsidR="00AF1033" w:rsidRPr="0094625C">
        <w:rPr>
          <w:rFonts w:cs="Arial"/>
        </w:rPr>
        <w:t xml:space="preserve"> electrical outlets, </w:t>
      </w:r>
      <w:r w:rsidR="00AF1033">
        <w:rPr>
          <w:rFonts w:cs="Arial"/>
        </w:rPr>
        <w:t>Voice over Internet Protocol (V</w:t>
      </w:r>
      <w:r w:rsidR="00EC3AA8">
        <w:rPr>
          <w:rFonts w:cs="Arial"/>
        </w:rPr>
        <w:t>o</w:t>
      </w:r>
      <w:r w:rsidR="00AF1033">
        <w:rPr>
          <w:rFonts w:cs="Arial"/>
        </w:rPr>
        <w:t>IP) phones</w:t>
      </w:r>
      <w:r w:rsidR="00AF1033" w:rsidRPr="0094625C">
        <w:rPr>
          <w:rFonts w:cs="Arial"/>
        </w:rPr>
        <w:t>,</w:t>
      </w:r>
      <w:r w:rsidR="00AF1033" w:rsidRPr="00046725">
        <w:rPr>
          <w:rFonts w:cs="Arial"/>
        </w:rPr>
        <w:t xml:space="preserve"> and those with </w:t>
      </w:r>
      <w:r w:rsidR="00AF1033">
        <w:rPr>
          <w:rFonts w:cs="Arial"/>
        </w:rPr>
        <w:t>Internet</w:t>
      </w:r>
      <w:r w:rsidR="00AF1033" w:rsidRPr="00046725">
        <w:rPr>
          <w:rFonts w:cs="Arial"/>
        </w:rPr>
        <w:t xml:space="preserve"> access requirements are wired with </w:t>
      </w:r>
      <w:r w:rsidR="00AF1033">
        <w:rPr>
          <w:rFonts w:cs="Arial"/>
        </w:rPr>
        <w:t xml:space="preserve">at least one </w:t>
      </w:r>
      <w:r w:rsidR="00AF1033" w:rsidRPr="00046725">
        <w:rPr>
          <w:rFonts w:cs="Arial"/>
        </w:rPr>
        <w:t xml:space="preserve">CAT </w:t>
      </w:r>
      <w:r w:rsidR="00AF1033">
        <w:rPr>
          <w:rFonts w:cs="Arial"/>
        </w:rPr>
        <w:t>5</w:t>
      </w:r>
      <w:r w:rsidR="00AF1033" w:rsidRPr="00046725">
        <w:rPr>
          <w:rFonts w:cs="Arial"/>
        </w:rPr>
        <w:t xml:space="preserve"> </w:t>
      </w:r>
      <w:r w:rsidR="00AF1033">
        <w:rPr>
          <w:rFonts w:cs="Arial"/>
        </w:rPr>
        <w:t xml:space="preserve">Ethernet </w:t>
      </w:r>
      <w:r w:rsidR="00AF1033" w:rsidRPr="00046725">
        <w:rPr>
          <w:rFonts w:cs="Arial"/>
        </w:rPr>
        <w:t>cable jack</w:t>
      </w:r>
      <w:r w:rsidR="00AF1033">
        <w:rPr>
          <w:rFonts w:cs="Arial"/>
        </w:rPr>
        <w:t xml:space="preserve"> per office or desk.  </w:t>
      </w:r>
      <w:r w:rsidR="004B5B0F">
        <w:rPr>
          <w:rFonts w:cs="Arial"/>
        </w:rPr>
        <w:t>All V</w:t>
      </w:r>
      <w:r w:rsidR="006C55C8">
        <w:rPr>
          <w:rFonts w:cs="Arial"/>
        </w:rPr>
        <w:t>o</w:t>
      </w:r>
      <w:r w:rsidR="004B5B0F">
        <w:rPr>
          <w:rFonts w:cs="Arial"/>
        </w:rPr>
        <w:t xml:space="preserve">IP phones are connected to the Defense Switched Network (DSN) and </w:t>
      </w:r>
      <w:r w:rsidR="00153462">
        <w:rPr>
          <w:rFonts w:cs="Arial"/>
        </w:rPr>
        <w:t>NIPRNET</w:t>
      </w:r>
      <w:r w:rsidR="00582D88">
        <w:rPr>
          <w:rFonts w:cs="Arial"/>
        </w:rPr>
        <w:t xml:space="preserve"> (hereinafter referred to as NIPR)</w:t>
      </w:r>
      <w:r w:rsidR="001F2333">
        <w:rPr>
          <w:rFonts w:cs="Arial"/>
        </w:rPr>
        <w:t>.</w:t>
      </w:r>
    </w:p>
    <w:p w14:paraId="21375E3E" w14:textId="70713509" w:rsidR="00AF1033" w:rsidRPr="00046725" w:rsidRDefault="00AF1033" w:rsidP="00153462">
      <w:pPr>
        <w:keepNext/>
        <w:keepLines/>
        <w:widowControl w:val="0"/>
        <w:rPr>
          <w:rFonts w:cs="Arial"/>
        </w:rPr>
      </w:pPr>
    </w:p>
    <w:p w14:paraId="41CCBCFF" w14:textId="7A019686" w:rsidR="00815395" w:rsidRDefault="003C488E" w:rsidP="00153462">
      <w:pPr>
        <w:pStyle w:val="Heading1"/>
        <w:keepLines/>
        <w:widowControl w:val="0"/>
        <w:ind w:hanging="522"/>
        <w:rPr>
          <w:szCs w:val="24"/>
        </w:rPr>
      </w:pPr>
      <w:r>
        <w:rPr>
          <w:szCs w:val="24"/>
        </w:rPr>
        <w:t>Objective</w:t>
      </w:r>
    </w:p>
    <w:p w14:paraId="359FF0D5" w14:textId="0BC94652" w:rsidR="003C488E" w:rsidRPr="00046725" w:rsidRDefault="003C488E" w:rsidP="00582D88">
      <w:pPr>
        <w:pStyle w:val="Heading3"/>
        <w:widowControl w:val="0"/>
      </w:pPr>
      <w:r>
        <w:t xml:space="preserve">The objective </w:t>
      </w:r>
      <w:r w:rsidRPr="00046725">
        <w:t xml:space="preserve">is </w:t>
      </w:r>
      <w:r>
        <w:t xml:space="preserve">to obtain </w:t>
      </w:r>
      <w:r w:rsidRPr="00046725">
        <w:t xml:space="preserve">a </w:t>
      </w:r>
      <w:r>
        <w:t xml:space="preserve">complex SATCOM </w:t>
      </w:r>
      <w:r w:rsidRPr="00046725">
        <w:t xml:space="preserve">solution that provides base communications meeting the objectives described in this STO.  Included is engineering support, system design; hardware procurement, installation, integration, and testing; communications services; logistics support; and program management.  The overall objective is for the </w:t>
      </w:r>
      <w:r w:rsidR="00E51216">
        <w:t>Contractor</w:t>
      </w:r>
      <w:r w:rsidRPr="00046725">
        <w:t xml:space="preserve"> to design, test, implement, operate and maintain a total solution that provides reliable communications for all personnel and units at the operating base at Ouargla, Algeria at the most affordable cost to the Government.</w:t>
      </w:r>
    </w:p>
    <w:p w14:paraId="1A560BE1" w14:textId="259D2EC1" w:rsidR="003C488E" w:rsidRDefault="00815395" w:rsidP="00582D88">
      <w:pPr>
        <w:pStyle w:val="Heading1"/>
        <w:keepLines/>
        <w:widowControl w:val="0"/>
        <w:ind w:hanging="522"/>
      </w:pPr>
      <w:r w:rsidRPr="00046725">
        <w:t>S</w:t>
      </w:r>
      <w:r w:rsidR="003C488E">
        <w:t>ummary of Requirements</w:t>
      </w:r>
    </w:p>
    <w:p w14:paraId="60F782BD" w14:textId="3D0FDA22" w:rsidR="000E4B32" w:rsidRDefault="00933BF8" w:rsidP="00A12A01">
      <w:pPr>
        <w:pStyle w:val="Heading3"/>
        <w:widowControl w:val="0"/>
      </w:pPr>
      <w:r>
        <w:t xml:space="preserve">The </w:t>
      </w:r>
      <w:r w:rsidR="00E51216">
        <w:t>Contractor</w:t>
      </w:r>
      <w:r>
        <w:t xml:space="preserve"> shall propose a solution compliant with all </w:t>
      </w:r>
      <w:r w:rsidR="000E4B32" w:rsidRPr="000E4B32">
        <w:t xml:space="preserve">sample task order </w:t>
      </w:r>
      <w:r>
        <w:t>requirements</w:t>
      </w:r>
      <w:r w:rsidR="000E4B32">
        <w:t xml:space="preserve"> </w:t>
      </w:r>
      <w:r w:rsidR="000E4B32" w:rsidRPr="000E4B32">
        <w:t>that delivers the required quality of service and availability and articulates rationale for the choice of architecture and components</w:t>
      </w:r>
      <w:r w:rsidR="001A0EB8" w:rsidRPr="001A0EB8">
        <w:t>, including</w:t>
      </w:r>
      <w:r w:rsidR="001A0EB8">
        <w:t xml:space="preserve"> life cycle cost considerations</w:t>
      </w:r>
      <w:r w:rsidR="000E4B32" w:rsidRPr="000E4B32">
        <w:t>.</w:t>
      </w:r>
    </w:p>
    <w:p w14:paraId="0CD27A40" w14:textId="65C0FF48" w:rsidR="00705E66" w:rsidRDefault="00C77AE5">
      <w:pPr>
        <w:pStyle w:val="Heading3"/>
        <w:widowControl w:val="0"/>
      </w:pPr>
      <w:r w:rsidRPr="00046725">
        <w:lastRenderedPageBreak/>
        <w:t xml:space="preserve">Services to be provided </w:t>
      </w:r>
      <w:r w:rsidR="001B5081">
        <w:t xml:space="preserve">by the </w:t>
      </w:r>
      <w:r w:rsidR="00E51216">
        <w:t>Contractor</w:t>
      </w:r>
      <w:r w:rsidR="001B5081">
        <w:t xml:space="preserve"> </w:t>
      </w:r>
      <w:r w:rsidRPr="00046725">
        <w:t>include</w:t>
      </w:r>
      <w:r w:rsidR="00705E66" w:rsidRPr="00046725">
        <w:t>:</w:t>
      </w:r>
      <w:r w:rsidRPr="00046725">
        <w:t xml:space="preserve"> </w:t>
      </w:r>
    </w:p>
    <w:p w14:paraId="03E3A13C" w14:textId="77777777" w:rsidR="003C488E" w:rsidRPr="003C488E" w:rsidRDefault="003C488E">
      <w:pPr>
        <w:keepNext/>
        <w:keepLines/>
        <w:widowControl w:val="0"/>
      </w:pPr>
    </w:p>
    <w:p w14:paraId="47F679F8" w14:textId="46087812" w:rsidR="00705E66" w:rsidRPr="00046725" w:rsidRDefault="00705E66">
      <w:pPr>
        <w:keepNext/>
        <w:keepLines/>
        <w:widowControl w:val="0"/>
        <w:numPr>
          <w:ilvl w:val="0"/>
          <w:numId w:val="14"/>
        </w:numPr>
        <w:rPr>
          <w:rFonts w:cs="Arial"/>
        </w:rPr>
      </w:pPr>
      <w:r w:rsidRPr="00046725">
        <w:rPr>
          <w:rFonts w:cs="Arial"/>
        </w:rPr>
        <w:t>S</w:t>
      </w:r>
      <w:r w:rsidR="00C77AE5" w:rsidRPr="00046725">
        <w:rPr>
          <w:rFonts w:cs="Arial"/>
        </w:rPr>
        <w:t>ystem design</w:t>
      </w:r>
    </w:p>
    <w:p w14:paraId="28B10359" w14:textId="473D7BA2" w:rsidR="00705E66" w:rsidRPr="00046725" w:rsidRDefault="00502788">
      <w:pPr>
        <w:keepNext/>
        <w:keepLines/>
        <w:widowControl w:val="0"/>
        <w:numPr>
          <w:ilvl w:val="0"/>
          <w:numId w:val="14"/>
        </w:numPr>
        <w:rPr>
          <w:rFonts w:cs="Arial"/>
        </w:rPr>
      </w:pPr>
      <w:r w:rsidRPr="00046725">
        <w:rPr>
          <w:rFonts w:cs="Arial"/>
        </w:rPr>
        <w:t xml:space="preserve">System </w:t>
      </w:r>
      <w:r w:rsidR="00C1712F" w:rsidRPr="00046725">
        <w:rPr>
          <w:rFonts w:cs="Arial"/>
        </w:rPr>
        <w:t xml:space="preserve">Architecture and </w:t>
      </w:r>
      <w:r w:rsidR="00705E66" w:rsidRPr="00046725">
        <w:rPr>
          <w:rFonts w:cs="Arial"/>
        </w:rPr>
        <w:t>D</w:t>
      </w:r>
      <w:r w:rsidR="00C77AE5" w:rsidRPr="00046725">
        <w:rPr>
          <w:rFonts w:cs="Arial"/>
        </w:rPr>
        <w:t>ocumentation</w:t>
      </w:r>
    </w:p>
    <w:p w14:paraId="48BF85E9" w14:textId="03ECCD3C" w:rsidR="00705E66" w:rsidRPr="00046725" w:rsidRDefault="00705E66">
      <w:pPr>
        <w:keepNext/>
        <w:keepLines/>
        <w:widowControl w:val="0"/>
        <w:numPr>
          <w:ilvl w:val="0"/>
          <w:numId w:val="14"/>
        </w:numPr>
        <w:rPr>
          <w:rFonts w:cs="Arial"/>
        </w:rPr>
      </w:pPr>
      <w:r w:rsidRPr="00046725">
        <w:rPr>
          <w:rFonts w:cs="Arial"/>
        </w:rPr>
        <w:t>I</w:t>
      </w:r>
      <w:r w:rsidR="00C77AE5" w:rsidRPr="00046725">
        <w:rPr>
          <w:rFonts w:cs="Arial"/>
        </w:rPr>
        <w:t>ntegration</w:t>
      </w:r>
    </w:p>
    <w:p w14:paraId="55177BB4" w14:textId="2E8A1A9D" w:rsidR="00705E66" w:rsidRPr="00046725" w:rsidRDefault="00705E66">
      <w:pPr>
        <w:keepNext/>
        <w:keepLines/>
        <w:widowControl w:val="0"/>
        <w:numPr>
          <w:ilvl w:val="0"/>
          <w:numId w:val="14"/>
        </w:numPr>
        <w:rPr>
          <w:rFonts w:cs="Arial"/>
        </w:rPr>
      </w:pPr>
      <w:r w:rsidRPr="00046725">
        <w:rPr>
          <w:rFonts w:cs="Arial"/>
        </w:rPr>
        <w:t>T</w:t>
      </w:r>
      <w:r w:rsidR="00C77AE5" w:rsidRPr="00046725">
        <w:rPr>
          <w:rFonts w:cs="Arial"/>
        </w:rPr>
        <w:t>esting</w:t>
      </w:r>
    </w:p>
    <w:p w14:paraId="6A672632" w14:textId="03C77ED1" w:rsidR="00705E66" w:rsidRPr="00046725" w:rsidRDefault="000D37A3">
      <w:pPr>
        <w:keepNext/>
        <w:keepLines/>
        <w:widowControl w:val="0"/>
        <w:numPr>
          <w:ilvl w:val="0"/>
          <w:numId w:val="14"/>
        </w:numPr>
        <w:rPr>
          <w:rFonts w:cs="Arial"/>
        </w:rPr>
      </w:pPr>
      <w:r>
        <w:rPr>
          <w:rFonts w:cs="Arial"/>
        </w:rPr>
        <w:t xml:space="preserve">System </w:t>
      </w:r>
      <w:r w:rsidR="00705E66" w:rsidRPr="00046725">
        <w:rPr>
          <w:rFonts w:cs="Arial"/>
        </w:rPr>
        <w:t>E</w:t>
      </w:r>
      <w:r w:rsidR="00C77AE5" w:rsidRPr="00046725">
        <w:rPr>
          <w:rFonts w:cs="Arial"/>
        </w:rPr>
        <w:t>ngineering</w:t>
      </w:r>
    </w:p>
    <w:p w14:paraId="71EC68FD" w14:textId="1E4B4498" w:rsidR="00705E66" w:rsidRPr="00046725" w:rsidRDefault="00705E66">
      <w:pPr>
        <w:keepNext/>
        <w:keepLines/>
        <w:widowControl w:val="0"/>
        <w:numPr>
          <w:ilvl w:val="0"/>
          <w:numId w:val="14"/>
        </w:numPr>
        <w:rPr>
          <w:rFonts w:cs="Arial"/>
        </w:rPr>
      </w:pPr>
      <w:r w:rsidRPr="00046725">
        <w:rPr>
          <w:rFonts w:cs="Arial"/>
        </w:rPr>
        <w:t xml:space="preserve">On-going </w:t>
      </w:r>
      <w:r w:rsidR="00C77AE5" w:rsidRPr="00046725">
        <w:rPr>
          <w:rFonts w:cs="Arial"/>
        </w:rPr>
        <w:t>maintenance</w:t>
      </w:r>
      <w:r w:rsidRPr="00046725">
        <w:rPr>
          <w:rFonts w:cs="Arial"/>
        </w:rPr>
        <w:t xml:space="preserve"> and operational support services</w:t>
      </w:r>
    </w:p>
    <w:p w14:paraId="14EAE5E7" w14:textId="5F8EE35B" w:rsidR="00705E66" w:rsidRPr="00046725" w:rsidRDefault="00705E66">
      <w:pPr>
        <w:keepNext/>
        <w:keepLines/>
        <w:widowControl w:val="0"/>
        <w:numPr>
          <w:ilvl w:val="0"/>
          <w:numId w:val="14"/>
        </w:numPr>
        <w:rPr>
          <w:rFonts w:cs="Arial"/>
        </w:rPr>
      </w:pPr>
      <w:r w:rsidRPr="00046725">
        <w:rPr>
          <w:rFonts w:cs="Arial"/>
        </w:rPr>
        <w:t>Customer care and help desk support</w:t>
      </w:r>
    </w:p>
    <w:p w14:paraId="43814EC4" w14:textId="77777777" w:rsidR="00AF1033" w:rsidRDefault="00AF1033">
      <w:pPr>
        <w:keepNext/>
        <w:keepLines/>
        <w:widowControl w:val="0"/>
        <w:numPr>
          <w:ilvl w:val="0"/>
          <w:numId w:val="14"/>
        </w:numPr>
        <w:rPr>
          <w:rFonts w:cs="Arial"/>
        </w:rPr>
      </w:pPr>
      <w:r w:rsidRPr="00046725">
        <w:rPr>
          <w:rFonts w:cs="Arial"/>
        </w:rPr>
        <w:t xml:space="preserve">Wireless High-speed </w:t>
      </w:r>
      <w:r>
        <w:rPr>
          <w:rFonts w:cs="Arial"/>
        </w:rPr>
        <w:t>Internet</w:t>
      </w:r>
      <w:r w:rsidRPr="00046725">
        <w:rPr>
          <w:rFonts w:cs="Arial"/>
        </w:rPr>
        <w:t xml:space="preserve"> service</w:t>
      </w:r>
    </w:p>
    <w:p w14:paraId="52B78C58" w14:textId="77777777" w:rsidR="00AF1033" w:rsidRDefault="00AF1033">
      <w:pPr>
        <w:keepNext/>
        <w:keepLines/>
        <w:widowControl w:val="0"/>
        <w:numPr>
          <w:ilvl w:val="0"/>
          <w:numId w:val="14"/>
        </w:numPr>
        <w:rPr>
          <w:rFonts w:cs="Arial"/>
        </w:rPr>
      </w:pPr>
      <w:r>
        <w:rPr>
          <w:rFonts w:cs="Arial"/>
        </w:rPr>
        <w:t>Wired CAT 5 Internet service</w:t>
      </w:r>
    </w:p>
    <w:p w14:paraId="668FEF52" w14:textId="77777777" w:rsidR="00AF1033" w:rsidRPr="00046725" w:rsidRDefault="00AF1033">
      <w:pPr>
        <w:keepNext/>
        <w:keepLines/>
        <w:widowControl w:val="0"/>
        <w:numPr>
          <w:ilvl w:val="0"/>
          <w:numId w:val="14"/>
        </w:numPr>
        <w:rPr>
          <w:rFonts w:cs="Arial"/>
        </w:rPr>
      </w:pPr>
      <w:r>
        <w:rPr>
          <w:rFonts w:cs="Arial"/>
        </w:rPr>
        <w:t>Commercial encryption of the satellite link</w:t>
      </w:r>
    </w:p>
    <w:p w14:paraId="3ADD1773" w14:textId="631B6594" w:rsidR="00AF1033" w:rsidRPr="00046725" w:rsidRDefault="00AF1033">
      <w:pPr>
        <w:keepNext/>
        <w:keepLines/>
        <w:widowControl w:val="0"/>
        <w:numPr>
          <w:ilvl w:val="0"/>
          <w:numId w:val="14"/>
        </w:numPr>
        <w:rPr>
          <w:rFonts w:cs="Arial"/>
        </w:rPr>
      </w:pPr>
      <w:r w:rsidRPr="00046725">
        <w:rPr>
          <w:rFonts w:cs="Arial"/>
        </w:rPr>
        <w:t xml:space="preserve">Cellular telephone service </w:t>
      </w:r>
      <w:r>
        <w:rPr>
          <w:rFonts w:cs="Arial"/>
        </w:rPr>
        <w:t>(base station 4G LTE (Long Term Evolution) and associated hardware) to provide voice and data transmission.  Cellular phone service required for local (intra-base) and long distance</w:t>
      </w:r>
      <w:r w:rsidR="00471063">
        <w:rPr>
          <w:rFonts w:cs="Arial"/>
        </w:rPr>
        <w:t xml:space="preserve"> (via DSN)</w:t>
      </w:r>
      <w:r>
        <w:rPr>
          <w:rFonts w:cs="Arial"/>
        </w:rPr>
        <w:t xml:space="preserve"> calling</w:t>
      </w:r>
    </w:p>
    <w:p w14:paraId="4ED95784" w14:textId="2D14C9FD" w:rsidR="00AF1033" w:rsidRPr="00046725" w:rsidRDefault="00AF1033">
      <w:pPr>
        <w:keepNext/>
        <w:keepLines/>
        <w:widowControl w:val="0"/>
        <w:numPr>
          <w:ilvl w:val="0"/>
          <w:numId w:val="14"/>
        </w:numPr>
        <w:rPr>
          <w:rFonts w:cs="Arial"/>
        </w:rPr>
      </w:pPr>
      <w:r w:rsidRPr="00046725">
        <w:rPr>
          <w:rFonts w:cs="Arial"/>
        </w:rPr>
        <w:t>Point of Sale (</w:t>
      </w:r>
      <w:r w:rsidR="0085629D" w:rsidRPr="00046725">
        <w:rPr>
          <w:rFonts w:cs="Arial"/>
        </w:rPr>
        <w:t>POS</w:t>
      </w:r>
      <w:r w:rsidRPr="00046725">
        <w:rPr>
          <w:rFonts w:cs="Arial"/>
        </w:rPr>
        <w:t>) Service</w:t>
      </w:r>
      <w:r w:rsidR="00471063">
        <w:rPr>
          <w:rFonts w:cs="Arial"/>
        </w:rPr>
        <w:t xml:space="preserve"> for Government furnished PO</w:t>
      </w:r>
      <w:r>
        <w:rPr>
          <w:rFonts w:cs="Arial"/>
        </w:rPr>
        <w:t>S terminals</w:t>
      </w:r>
    </w:p>
    <w:p w14:paraId="14700D8F" w14:textId="77777777" w:rsidR="00AF1033" w:rsidRPr="00046725" w:rsidRDefault="00AF1033">
      <w:pPr>
        <w:keepNext/>
        <w:keepLines/>
        <w:widowControl w:val="0"/>
        <w:numPr>
          <w:ilvl w:val="0"/>
          <w:numId w:val="14"/>
        </w:numPr>
        <w:rPr>
          <w:rFonts w:cs="Arial"/>
        </w:rPr>
      </w:pPr>
      <w:r w:rsidRPr="00046725">
        <w:rPr>
          <w:rFonts w:cs="Arial"/>
        </w:rPr>
        <w:t>Satellite connectivity to the military base</w:t>
      </w:r>
    </w:p>
    <w:p w14:paraId="58B6A2FD" w14:textId="0E233364" w:rsidR="009A7A7F" w:rsidRPr="00046725" w:rsidRDefault="009A7A7F">
      <w:pPr>
        <w:keepNext/>
        <w:keepLines/>
        <w:widowControl w:val="0"/>
        <w:ind w:left="1440"/>
        <w:rPr>
          <w:rFonts w:cs="Arial"/>
        </w:rPr>
      </w:pPr>
    </w:p>
    <w:p w14:paraId="136A723A" w14:textId="125F5F52" w:rsidR="00815395" w:rsidRPr="00046725" w:rsidRDefault="00815395">
      <w:pPr>
        <w:pStyle w:val="Heading2"/>
        <w:keepLines/>
        <w:widowControl w:val="0"/>
        <w:ind w:hanging="666"/>
        <w:rPr>
          <w:rFonts w:cs="Arial"/>
        </w:rPr>
      </w:pPr>
      <w:r w:rsidRPr="00046725">
        <w:rPr>
          <w:rFonts w:cs="Arial"/>
        </w:rPr>
        <w:t>Management Requirements</w:t>
      </w:r>
    </w:p>
    <w:p w14:paraId="3B905039" w14:textId="199AD5B9" w:rsidR="003C488E" w:rsidRDefault="008A3937">
      <w:pPr>
        <w:pStyle w:val="Heading3"/>
        <w:widowControl w:val="0"/>
      </w:pPr>
      <w:r>
        <w:t>3.1.1</w:t>
      </w:r>
      <w:r>
        <w:tab/>
      </w:r>
      <w:r w:rsidR="003C488E" w:rsidRPr="0028108D">
        <w:t xml:space="preserve">The </w:t>
      </w:r>
      <w:r w:rsidR="00E51216">
        <w:t>Contractor</w:t>
      </w:r>
      <w:r w:rsidR="003C488E" w:rsidRPr="0028108D">
        <w:t xml:space="preserve"> shall provide a detailed </w:t>
      </w:r>
      <w:r w:rsidR="003C488E">
        <w:t xml:space="preserve">project schedule (e.g., Microsoft Project or equivalent) in PDF format </w:t>
      </w:r>
      <w:r w:rsidR="003C488E" w:rsidRPr="0028108D">
        <w:t xml:space="preserve">for the entire </w:t>
      </w:r>
      <w:r w:rsidR="003C488E">
        <w:t>T</w:t>
      </w:r>
      <w:r w:rsidR="003C488E" w:rsidRPr="0028108D">
        <w:t xml:space="preserve">ask </w:t>
      </w:r>
      <w:r w:rsidR="003C488E">
        <w:t>O</w:t>
      </w:r>
      <w:r w:rsidR="003C488E" w:rsidRPr="0028108D">
        <w:t>rder lifecycle.</w:t>
      </w:r>
    </w:p>
    <w:p w14:paraId="16638673" w14:textId="4D37C9AD" w:rsidR="006D3261" w:rsidRPr="00046725" w:rsidRDefault="008A3937">
      <w:pPr>
        <w:pStyle w:val="Heading3"/>
        <w:widowControl w:val="0"/>
      </w:pPr>
      <w:r>
        <w:t>3.1.2</w:t>
      </w:r>
      <w:r>
        <w:tab/>
      </w:r>
      <w:r w:rsidR="006D3261" w:rsidRPr="00046725">
        <w:t xml:space="preserve">The </w:t>
      </w:r>
      <w:r w:rsidR="00E51216">
        <w:t>Contractor</w:t>
      </w:r>
      <w:r w:rsidR="006D3261" w:rsidRPr="00046725">
        <w:t xml:space="preserve"> shall discuss:</w:t>
      </w:r>
    </w:p>
    <w:p w14:paraId="03299BE9" w14:textId="03B2CF82" w:rsidR="006D3261" w:rsidRPr="002619AB" w:rsidRDefault="007A0E18">
      <w:pPr>
        <w:pStyle w:val="Heading4"/>
        <w:keepLines/>
        <w:widowControl w:val="0"/>
        <w:numPr>
          <w:ilvl w:val="3"/>
          <w:numId w:val="22"/>
        </w:numPr>
        <w:ind w:left="2160"/>
      </w:pPr>
      <w:r w:rsidRPr="007A0E18">
        <w:t xml:space="preserve">The roles and responsibilities of the </w:t>
      </w:r>
      <w:r w:rsidR="00E51216">
        <w:t>Contractor</w:t>
      </w:r>
      <w:r w:rsidRPr="007A0E18">
        <w:t xml:space="preserve"> and Subcontractors that will contribute to the solution, </w:t>
      </w:r>
      <w:r w:rsidR="006D3261" w:rsidRPr="002619AB">
        <w:t>how work will be partitioned among subcontractors (if applicable)</w:t>
      </w:r>
      <w:r w:rsidR="00B000EF" w:rsidRPr="002619AB">
        <w:t xml:space="preserve"> and how subcontractors will be managed</w:t>
      </w:r>
      <w:r w:rsidR="000D37A3" w:rsidRPr="002619AB">
        <w:t>.</w:t>
      </w:r>
    </w:p>
    <w:p w14:paraId="2EA37FF4" w14:textId="268D4941" w:rsidR="00DE7165" w:rsidRDefault="00DE7165">
      <w:pPr>
        <w:pStyle w:val="Heading4"/>
        <w:keepLines/>
        <w:widowControl w:val="0"/>
        <w:numPr>
          <w:ilvl w:val="3"/>
          <w:numId w:val="22"/>
        </w:numPr>
        <w:ind w:left="2160"/>
      </w:pPr>
      <w:r w:rsidRPr="002619AB">
        <w:t xml:space="preserve">Procedures </w:t>
      </w:r>
      <w:r w:rsidR="00AF1033" w:rsidRPr="002619AB">
        <w:t xml:space="preserve">to ensure establishment and maintenance of the logical and physical enclaves </w:t>
      </w:r>
      <w:r w:rsidR="00AF1033">
        <w:t xml:space="preserve">of Government encrypted traffic (NIPR, </w:t>
      </w:r>
      <w:r w:rsidR="00922CBB">
        <w:t xml:space="preserve"> SIPRnet (</w:t>
      </w:r>
      <w:r w:rsidR="00922CBB">
        <w:rPr>
          <w:rFonts w:cs="Arial"/>
        </w:rPr>
        <w:t>hereinafter referred to as SIPR)</w:t>
      </w:r>
      <w:r w:rsidR="00AF1033">
        <w:t>, secure voice) and contractor-provided services to avoid spillage</w:t>
      </w:r>
      <w:r w:rsidR="00AF1033" w:rsidRPr="0091539B">
        <w:t>.</w:t>
      </w:r>
      <w:r w:rsidR="00AF1033">
        <w:t xml:space="preserve">  Red and black separation is already provided on the base and all </w:t>
      </w:r>
      <w:r w:rsidR="003261C1">
        <w:t xml:space="preserve">current </w:t>
      </w:r>
      <w:r w:rsidR="00AF1033">
        <w:t xml:space="preserve">network cabling is already </w:t>
      </w:r>
      <w:r w:rsidR="006C6E7B">
        <w:t>isolated</w:t>
      </w:r>
      <w:r w:rsidR="003261C1">
        <w:t xml:space="preserve"> for public internet, </w:t>
      </w:r>
      <w:r w:rsidR="00153462">
        <w:t>NIPR</w:t>
      </w:r>
      <w:r w:rsidR="003261C1">
        <w:t xml:space="preserve"> and </w:t>
      </w:r>
      <w:r w:rsidR="00153462">
        <w:t>SIPR</w:t>
      </w:r>
      <w:r w:rsidR="003261C1">
        <w:t xml:space="preserve">.  </w:t>
      </w:r>
    </w:p>
    <w:p w14:paraId="39C51A8D" w14:textId="46676468" w:rsidR="00CB2DBF" w:rsidRPr="00F13239" w:rsidRDefault="00F13239">
      <w:pPr>
        <w:pStyle w:val="Heading4"/>
        <w:keepLines/>
        <w:widowControl w:val="0"/>
        <w:numPr>
          <w:ilvl w:val="3"/>
          <w:numId w:val="22"/>
        </w:numPr>
        <w:ind w:left="2160"/>
      </w:pPr>
      <w:r>
        <w:t xml:space="preserve">An </w:t>
      </w:r>
      <w:r w:rsidRPr="00F13239">
        <w:t>approach for the implementation of a web portal to present the health of the entire solution in a consolidated view.</w:t>
      </w:r>
    </w:p>
    <w:p w14:paraId="62258FE1" w14:textId="616651E6" w:rsidR="006D3261" w:rsidRPr="002619AB" w:rsidRDefault="0026484B">
      <w:pPr>
        <w:pStyle w:val="Heading4"/>
        <w:keepLines/>
        <w:widowControl w:val="0"/>
        <w:numPr>
          <w:ilvl w:val="3"/>
          <w:numId w:val="22"/>
        </w:numPr>
        <w:ind w:left="2160"/>
      </w:pPr>
      <w:r w:rsidRPr="0026484B">
        <w:t>Program management approach, procedures, and performance metrics and provide an explanation of how they will be used to ensure timely system development, installation and operation.</w:t>
      </w:r>
    </w:p>
    <w:p w14:paraId="237EAEAE" w14:textId="63F2CEA7" w:rsidR="002619AB" w:rsidRPr="0091539B" w:rsidRDefault="002619AB">
      <w:pPr>
        <w:pStyle w:val="Heading4"/>
        <w:keepLines/>
        <w:widowControl w:val="0"/>
        <w:numPr>
          <w:ilvl w:val="3"/>
          <w:numId w:val="22"/>
        </w:numPr>
        <w:ind w:left="2160"/>
      </w:pPr>
      <w:r w:rsidRPr="002619AB">
        <w:lastRenderedPageBreak/>
        <w:t xml:space="preserve">Processes and procedures to comply with all </w:t>
      </w:r>
      <w:r w:rsidR="00054033">
        <w:t>workforce and</w:t>
      </w:r>
      <w:r w:rsidR="005F22A9" w:rsidRPr="002619AB">
        <w:t xml:space="preserve"> </w:t>
      </w:r>
      <w:r w:rsidRPr="002619AB">
        <w:t xml:space="preserve">environmental </w:t>
      </w:r>
      <w:r w:rsidR="0072204A">
        <w:t>regulations</w:t>
      </w:r>
      <w:r w:rsidR="0072204A" w:rsidRPr="002619AB">
        <w:t xml:space="preserve"> </w:t>
      </w:r>
      <w:r w:rsidR="005F22A9">
        <w:t xml:space="preserve">prior to and </w:t>
      </w:r>
      <w:r w:rsidRPr="002619AB">
        <w:t>during</w:t>
      </w:r>
      <w:r w:rsidR="005F22A9">
        <w:t xml:space="preserve"> installation of telecommunications infrastructure </w:t>
      </w:r>
      <w:r w:rsidR="00AF1033">
        <w:t>(e.g., satellite terminal</w:t>
      </w:r>
      <w:r w:rsidR="00054033">
        <w:t xml:space="preserve"> installation</w:t>
      </w:r>
      <w:r w:rsidR="005F22A9">
        <w:t>).</w:t>
      </w:r>
      <w:r w:rsidRPr="002619AB">
        <w:t xml:space="preserve"> </w:t>
      </w:r>
    </w:p>
    <w:p w14:paraId="60562B6B" w14:textId="77E908C6" w:rsidR="006D3261" w:rsidRDefault="007B383A">
      <w:pPr>
        <w:pStyle w:val="Heading4"/>
        <w:keepLines/>
        <w:widowControl w:val="0"/>
        <w:numPr>
          <w:ilvl w:val="3"/>
          <w:numId w:val="22"/>
        </w:numPr>
        <w:ind w:left="2160"/>
      </w:pPr>
      <w:r w:rsidRPr="007B383A">
        <w:t>Identification and assessment of risks and a mitigation strategy that minimizes cost, schedule, and performance risk.</w:t>
      </w:r>
    </w:p>
    <w:p w14:paraId="126E0B0F" w14:textId="5281D16E" w:rsidR="0091539B" w:rsidRDefault="0091539B">
      <w:pPr>
        <w:pStyle w:val="Heading4"/>
        <w:keepLines/>
        <w:widowControl w:val="0"/>
        <w:numPr>
          <w:ilvl w:val="3"/>
          <w:numId w:val="22"/>
        </w:numPr>
        <w:ind w:left="2160"/>
      </w:pPr>
      <w:r>
        <w:t xml:space="preserve">Management </w:t>
      </w:r>
      <w:r w:rsidR="00AF1033">
        <w:t xml:space="preserve">procedures to ensure network quality of service is not diminished during peak usage of wired Internet, </w:t>
      </w:r>
      <w:r w:rsidR="00AF1033" w:rsidRPr="0091539B">
        <w:t>wireless hotspot</w:t>
      </w:r>
      <w:r w:rsidR="00AF1033">
        <w:t>s, and cellular service.</w:t>
      </w:r>
    </w:p>
    <w:p w14:paraId="220D9FD0" w14:textId="09D30593" w:rsidR="005266BE" w:rsidRDefault="004B5B0F">
      <w:pPr>
        <w:pStyle w:val="Heading4"/>
        <w:keepLines/>
        <w:widowControl w:val="0"/>
        <w:numPr>
          <w:ilvl w:val="3"/>
          <w:numId w:val="22"/>
        </w:numPr>
        <w:ind w:left="2160"/>
      </w:pPr>
      <w:r>
        <w:t>P</w:t>
      </w:r>
      <w:r w:rsidR="0091539B">
        <w:t xml:space="preserve">rocess </w:t>
      </w:r>
      <w:r>
        <w:t>and procedures required</w:t>
      </w:r>
      <w:r w:rsidRPr="002619AB">
        <w:t xml:space="preserve"> to develop and furnish the deliverables in Section </w:t>
      </w:r>
      <w:r>
        <w:t>7</w:t>
      </w:r>
      <w:r w:rsidRPr="002619AB">
        <w:t>.2</w:t>
      </w:r>
      <w:r>
        <w:t>.</w:t>
      </w:r>
    </w:p>
    <w:p w14:paraId="7EDD1514" w14:textId="35D0D6BF" w:rsidR="00115152" w:rsidRDefault="00115152">
      <w:pPr>
        <w:pStyle w:val="Heading2"/>
        <w:keepLines/>
        <w:widowControl w:val="0"/>
        <w:numPr>
          <w:ilvl w:val="1"/>
          <w:numId w:val="22"/>
        </w:numPr>
        <w:ind w:left="720"/>
        <w:rPr>
          <w:rFonts w:cs="Arial"/>
        </w:rPr>
      </w:pPr>
      <w:r w:rsidRPr="00046725">
        <w:rPr>
          <w:rFonts w:cs="Arial"/>
        </w:rPr>
        <w:t>Technical Requirements</w:t>
      </w:r>
    </w:p>
    <w:p w14:paraId="71C10646" w14:textId="77777777" w:rsidR="00F86204" w:rsidRPr="00F90532" w:rsidRDefault="00F86204">
      <w:pPr>
        <w:pStyle w:val="Heading3"/>
        <w:widowControl w:val="0"/>
      </w:pPr>
      <w:r>
        <w:t>3</w:t>
      </w:r>
      <w:r w:rsidRPr="00AD148E">
        <w:t>.</w:t>
      </w:r>
      <w:r>
        <w:t>2</w:t>
      </w:r>
      <w:r w:rsidRPr="00AD148E">
        <w:t>.1</w:t>
      </w:r>
      <w:r w:rsidRPr="00AD148E">
        <w:tab/>
        <w:t xml:space="preserve">System Engineering </w:t>
      </w:r>
    </w:p>
    <w:p w14:paraId="151A9F59" w14:textId="77777777" w:rsidR="00F86204" w:rsidRPr="00304493" w:rsidRDefault="00F86204">
      <w:pPr>
        <w:keepNext/>
        <w:keepLines/>
        <w:widowControl w:val="0"/>
      </w:pPr>
    </w:p>
    <w:p w14:paraId="74222A5C" w14:textId="14F2E9F3" w:rsidR="00463A9C" w:rsidRDefault="00F86204">
      <w:pPr>
        <w:keepNext/>
        <w:keepLines/>
        <w:widowControl w:val="0"/>
        <w:ind w:left="2160" w:hanging="1080"/>
      </w:pPr>
      <w:r>
        <w:t>3.2.1.1</w:t>
      </w:r>
      <w:r>
        <w:tab/>
      </w:r>
      <w:r w:rsidRPr="00304493">
        <w:t xml:space="preserve">The </w:t>
      </w:r>
      <w:r w:rsidR="00E51216">
        <w:t>Contractor</w:t>
      </w:r>
      <w:r w:rsidRPr="00304493">
        <w:t xml:space="preserve"> shall </w:t>
      </w:r>
      <w:r w:rsidR="001B7DD7">
        <w:t xml:space="preserve">develop and </w:t>
      </w:r>
      <w:r w:rsidRPr="00304493">
        <w:t xml:space="preserve">document the requisite communications infrastructure to </w:t>
      </w:r>
      <w:r w:rsidR="001B7DD7">
        <w:t>meet the requirements</w:t>
      </w:r>
      <w:r w:rsidRPr="00304493">
        <w:t xml:space="preserve">. </w:t>
      </w:r>
      <w:r w:rsidR="001B7DD7">
        <w:t xml:space="preserve"> </w:t>
      </w:r>
    </w:p>
    <w:p w14:paraId="2A0F5BF2" w14:textId="77777777" w:rsidR="00463A9C" w:rsidRDefault="00463A9C">
      <w:pPr>
        <w:keepNext/>
        <w:keepLines/>
        <w:widowControl w:val="0"/>
        <w:ind w:left="2160" w:hanging="1080"/>
      </w:pPr>
    </w:p>
    <w:p w14:paraId="03CF84DB" w14:textId="66D0AEFD" w:rsidR="00463A9C" w:rsidRDefault="00463A9C">
      <w:pPr>
        <w:keepNext/>
        <w:keepLines/>
        <w:widowControl w:val="0"/>
        <w:ind w:left="2160" w:hanging="1080"/>
      </w:pPr>
      <w:r>
        <w:t>3.2.1.2</w:t>
      </w:r>
      <w:r>
        <w:tab/>
      </w:r>
      <w:r w:rsidRPr="00463A9C">
        <w:t xml:space="preserve">The </w:t>
      </w:r>
      <w:r w:rsidR="00E51216">
        <w:t>Contractor</w:t>
      </w:r>
      <w:r w:rsidRPr="00463A9C">
        <w:t xml:space="preserve"> shall discuss how the design of the network and network components</w:t>
      </w:r>
      <w:r w:rsidR="0074106D">
        <w:t xml:space="preserve"> incorporates </w:t>
      </w:r>
      <w:r w:rsidR="0074106D" w:rsidRPr="001A0EB8">
        <w:t>physical and logical hardening</w:t>
      </w:r>
      <w:r w:rsidRPr="00463A9C">
        <w:t xml:space="preserve"> </w:t>
      </w:r>
      <w:r w:rsidR="0074106D">
        <w:t xml:space="preserve">to withstand </w:t>
      </w:r>
      <w:r w:rsidRPr="00463A9C">
        <w:t>the rigors of the Sahara Desert conditions (e.g., extreme temperatures, haboob, etc.).</w:t>
      </w:r>
      <w:r w:rsidR="004E5DC1">
        <w:t xml:space="preserve"> </w:t>
      </w:r>
    </w:p>
    <w:p w14:paraId="69568FD9" w14:textId="77777777" w:rsidR="00463A9C" w:rsidRDefault="00463A9C">
      <w:pPr>
        <w:keepNext/>
        <w:keepLines/>
        <w:widowControl w:val="0"/>
        <w:ind w:left="2160" w:hanging="1080"/>
      </w:pPr>
    </w:p>
    <w:p w14:paraId="395FCCCF" w14:textId="070EC352" w:rsidR="00F86204" w:rsidRDefault="00463A9C">
      <w:pPr>
        <w:keepNext/>
        <w:keepLines/>
        <w:widowControl w:val="0"/>
        <w:ind w:left="2160" w:hanging="1080"/>
      </w:pPr>
      <w:r>
        <w:t>3.2.1.3</w:t>
      </w:r>
      <w:r>
        <w:tab/>
      </w:r>
      <w:r w:rsidR="001B7DD7">
        <w:t xml:space="preserve">The </w:t>
      </w:r>
      <w:r w:rsidR="00E51216">
        <w:t>Contractor</w:t>
      </w:r>
      <w:r w:rsidR="001B7DD7">
        <w:t xml:space="preserve"> shall</w:t>
      </w:r>
      <w:r>
        <w:t xml:space="preserve"> explain the rationale for the proposed network</w:t>
      </w:r>
      <w:r w:rsidR="00F86204" w:rsidRPr="00304493">
        <w:t xml:space="preserve"> and </w:t>
      </w:r>
      <w:r>
        <w:t xml:space="preserve">components, </w:t>
      </w:r>
      <w:r w:rsidR="00F86204" w:rsidRPr="00304493">
        <w:t>including lifecycle cost considerations</w:t>
      </w:r>
      <w:r>
        <w:t xml:space="preserve">. </w:t>
      </w:r>
      <w:r w:rsidR="00620DA1">
        <w:t xml:space="preserve"> </w:t>
      </w:r>
      <w:r>
        <w:t xml:space="preserve">The </w:t>
      </w:r>
      <w:r w:rsidR="00E51216">
        <w:t>Contractor</w:t>
      </w:r>
      <w:r>
        <w:t xml:space="preserve"> shall discuss how lessons </w:t>
      </w:r>
      <w:r w:rsidR="001B7DD7">
        <w:t xml:space="preserve">learned </w:t>
      </w:r>
      <w:r>
        <w:t>from previous projects were incorporated</w:t>
      </w:r>
      <w:r w:rsidR="001B7DD7">
        <w:t xml:space="preserve">. </w:t>
      </w:r>
    </w:p>
    <w:p w14:paraId="2B40F2DF" w14:textId="77777777" w:rsidR="00F86204" w:rsidRPr="00304493" w:rsidRDefault="00F86204">
      <w:pPr>
        <w:keepNext/>
        <w:keepLines/>
        <w:widowControl w:val="0"/>
        <w:ind w:left="2160" w:hanging="1080"/>
      </w:pPr>
    </w:p>
    <w:p w14:paraId="75B22E66" w14:textId="0C496C8A" w:rsidR="00F86204" w:rsidRDefault="00F86204">
      <w:pPr>
        <w:keepNext/>
        <w:keepLines/>
        <w:widowControl w:val="0"/>
        <w:ind w:left="2160" w:hanging="1080"/>
      </w:pPr>
      <w:r>
        <w:t>3.2.1.</w:t>
      </w:r>
      <w:r w:rsidR="00813A5F">
        <w:t>4</w:t>
      </w:r>
      <w:r>
        <w:tab/>
      </w:r>
      <w:r w:rsidRPr="00FE42FD">
        <w:t xml:space="preserve">The </w:t>
      </w:r>
      <w:r w:rsidR="00E51216">
        <w:t>Contractor</w:t>
      </w:r>
      <w:r w:rsidRPr="00FE42FD">
        <w:t xml:space="preserve"> shall clearly explain their recommendation for bandwidth, stating assumptions, to ensure that only the necessary amount of bandwidth is leased</w:t>
      </w:r>
      <w:r w:rsidR="00054033">
        <w:t xml:space="preserve"> to support their proposed aggregate throughput requirements</w:t>
      </w:r>
      <w:r w:rsidR="00F01728">
        <w:t>; additionally, t</w:t>
      </w:r>
      <w:r w:rsidR="00EC5962">
        <w:t xml:space="preserve">he </w:t>
      </w:r>
      <w:r w:rsidR="00E51216">
        <w:t>Contractor</w:t>
      </w:r>
      <w:r w:rsidR="00EC5962">
        <w:t xml:space="preserve"> shall state their assumptions for network device (e.g. VoIP phone, computer, etc.) utilization </w:t>
      </w:r>
      <w:r w:rsidR="00F01728">
        <w:t xml:space="preserve">estimates </w:t>
      </w:r>
      <w:r w:rsidR="00EC5962">
        <w:t xml:space="preserve">on NIPR, SIPR, public internet, and Wi-Fi, when engineering their solution.  </w:t>
      </w:r>
      <w:r w:rsidR="00F01728">
        <w:t xml:space="preserve">The </w:t>
      </w:r>
      <w:r w:rsidR="00E51216">
        <w:t>Contractor</w:t>
      </w:r>
      <w:r w:rsidR="00F01728">
        <w:t xml:space="preserve"> shall explain the rationale for their proposed throughput and utilization estimates </w:t>
      </w:r>
      <w:r w:rsidR="00B5747E">
        <w:t xml:space="preserve">based off of the requirements in Section 3.2.6 and the assumptions made by the </w:t>
      </w:r>
      <w:r w:rsidR="00E51216">
        <w:t>Contractor</w:t>
      </w:r>
      <w:r w:rsidR="00B5747E">
        <w:t xml:space="preserve">.  </w:t>
      </w:r>
      <w:r w:rsidRPr="00FE42FD">
        <w:t xml:space="preserve">The </w:t>
      </w:r>
      <w:r w:rsidR="00E51216">
        <w:t>Contractor</w:t>
      </w:r>
      <w:r w:rsidRPr="00FE42FD">
        <w:t xml:space="preserve"> shall implement configuration management, prepare engineering documents and reference manuals, and provide engineering and</w:t>
      </w:r>
      <w:r w:rsidR="00463A9C">
        <w:t xml:space="preserve"> testing services</w:t>
      </w:r>
      <w:r w:rsidRPr="00FE42FD">
        <w:t>.</w:t>
      </w:r>
    </w:p>
    <w:p w14:paraId="4FAAF3A4" w14:textId="77777777" w:rsidR="00F86204" w:rsidRPr="00FE42FD" w:rsidRDefault="00F86204">
      <w:pPr>
        <w:keepNext/>
        <w:keepLines/>
        <w:widowControl w:val="0"/>
        <w:ind w:left="2160" w:hanging="1080"/>
      </w:pPr>
    </w:p>
    <w:p w14:paraId="6C51CCB1" w14:textId="588DC108" w:rsidR="00F86204" w:rsidRDefault="00F86204">
      <w:pPr>
        <w:keepNext/>
        <w:keepLines/>
        <w:widowControl w:val="0"/>
        <w:ind w:left="2160" w:hanging="1080"/>
      </w:pPr>
      <w:r>
        <w:lastRenderedPageBreak/>
        <w:t>3.2.1.</w:t>
      </w:r>
      <w:r w:rsidR="00813A5F">
        <w:t>5</w:t>
      </w:r>
      <w:r>
        <w:tab/>
      </w:r>
      <w:r w:rsidRPr="00FE42FD">
        <w:t xml:space="preserve">The </w:t>
      </w:r>
      <w:r w:rsidR="00E51216">
        <w:t>Contractor</w:t>
      </w:r>
      <w:r w:rsidRPr="00FE42FD">
        <w:t xml:space="preserve"> shall identify valid installation challenges and risks (excluding any items provided </w:t>
      </w:r>
      <w:r w:rsidR="00620DA1">
        <w:t>Government Furnished Equipment (</w:t>
      </w:r>
      <w:r w:rsidRPr="00FE42FD">
        <w:t>GFE</w:t>
      </w:r>
      <w:r w:rsidR="00620DA1">
        <w:t>)</w:t>
      </w:r>
      <w:r w:rsidRPr="00FE42FD">
        <w:t xml:space="preserve">), and provide realistic mitigation for each.  </w:t>
      </w:r>
    </w:p>
    <w:p w14:paraId="192694A5" w14:textId="77777777" w:rsidR="00F86204" w:rsidRDefault="00F86204">
      <w:pPr>
        <w:keepNext/>
        <w:keepLines/>
        <w:widowControl w:val="0"/>
        <w:ind w:left="2160" w:hanging="1080"/>
      </w:pPr>
    </w:p>
    <w:p w14:paraId="7821389B" w14:textId="36F166BA" w:rsidR="00F86204" w:rsidRDefault="00F86204">
      <w:pPr>
        <w:keepNext/>
        <w:keepLines/>
        <w:widowControl w:val="0"/>
        <w:ind w:left="2160" w:hanging="1080"/>
      </w:pPr>
      <w:r>
        <w:t>3.2.1.</w:t>
      </w:r>
      <w:r w:rsidR="00813A5F">
        <w:t>6</w:t>
      </w:r>
      <w:r>
        <w:tab/>
      </w:r>
      <w:r w:rsidRPr="00FE42FD">
        <w:t xml:space="preserve">The </w:t>
      </w:r>
      <w:r w:rsidR="00E51216">
        <w:t>Contractor</w:t>
      </w:r>
      <w:r w:rsidRPr="00FE42FD">
        <w:t xml:space="preserve"> shall discuss how their system incorporates reliability, availability, maintainability, security, network monitoring and interoperability.</w:t>
      </w:r>
    </w:p>
    <w:p w14:paraId="2D859B21" w14:textId="77777777" w:rsidR="00F86204" w:rsidRPr="00FE42FD" w:rsidRDefault="00F86204">
      <w:pPr>
        <w:keepNext/>
        <w:keepLines/>
        <w:widowControl w:val="0"/>
        <w:ind w:left="2160" w:hanging="1080"/>
      </w:pPr>
    </w:p>
    <w:p w14:paraId="799D0E89" w14:textId="7851EE8A" w:rsidR="00F86204" w:rsidRDefault="00F86204">
      <w:pPr>
        <w:keepNext/>
        <w:keepLines/>
        <w:widowControl w:val="0"/>
        <w:ind w:left="2160" w:hanging="1080"/>
      </w:pPr>
      <w:r>
        <w:t>3.2.1.</w:t>
      </w:r>
      <w:r w:rsidR="00813A5F">
        <w:t>7</w:t>
      </w:r>
      <w:r>
        <w:tab/>
      </w:r>
      <w:r w:rsidRPr="00FE42FD">
        <w:t xml:space="preserve">The </w:t>
      </w:r>
      <w:r w:rsidR="00E51216">
        <w:t>Contractor</w:t>
      </w:r>
      <w:r w:rsidRPr="00FE42FD">
        <w:t xml:space="preserve"> shall address system flexibility and optimization, accommodating potential future needs to support either new sites or higher per-site data transfer needs or spectral optimization to minimize bandwidth needs. </w:t>
      </w:r>
    </w:p>
    <w:p w14:paraId="675F842D" w14:textId="365314FC" w:rsidR="00813A5F" w:rsidRPr="00813A5F" w:rsidRDefault="00813A5F">
      <w:pPr>
        <w:pStyle w:val="Heading3"/>
        <w:widowControl w:val="0"/>
      </w:pPr>
      <w:r>
        <w:t>3.2.2</w:t>
      </w:r>
      <w:r>
        <w:tab/>
        <w:t>System Design</w:t>
      </w:r>
    </w:p>
    <w:p w14:paraId="68D87AE3" w14:textId="7D6786A8" w:rsidR="00A62E60" w:rsidRPr="00046725" w:rsidRDefault="003C488E">
      <w:pPr>
        <w:pStyle w:val="Heading3"/>
        <w:widowControl w:val="0"/>
      </w:pPr>
      <w:r>
        <w:t xml:space="preserve">The </w:t>
      </w:r>
      <w:r w:rsidR="00E51216">
        <w:t>Contractor</w:t>
      </w:r>
      <w:r>
        <w:t xml:space="preserve"> shall d</w:t>
      </w:r>
      <w:r w:rsidR="00A62E60" w:rsidRPr="00046725">
        <w:t>esign a system that:</w:t>
      </w:r>
    </w:p>
    <w:p w14:paraId="7E379AA2" w14:textId="6EA82E4B" w:rsidR="00C11A6E" w:rsidRDefault="008A3937">
      <w:pPr>
        <w:pStyle w:val="Heading4"/>
        <w:keepLines/>
        <w:widowControl w:val="0"/>
        <w:numPr>
          <w:ilvl w:val="0"/>
          <w:numId w:val="0"/>
        </w:numPr>
        <w:ind w:left="2160" w:hanging="1080"/>
      </w:pPr>
      <w:r>
        <w:t>3.2.</w:t>
      </w:r>
      <w:r w:rsidR="00EB5FD7">
        <w:t>2</w:t>
      </w:r>
      <w:r>
        <w:t>.1</w:t>
      </w:r>
      <w:r>
        <w:tab/>
      </w:r>
      <w:r w:rsidR="00C11A6E" w:rsidRPr="00046725">
        <w:t>Is a closed network with no connection to Algerian telecommunications infrastructure</w:t>
      </w:r>
      <w:r w:rsidR="000D37A3">
        <w:t>.</w:t>
      </w:r>
    </w:p>
    <w:p w14:paraId="303EA762" w14:textId="77777777" w:rsidR="00620DA1" w:rsidRDefault="00620DA1">
      <w:pPr>
        <w:keepNext/>
        <w:keepLines/>
        <w:widowControl w:val="0"/>
      </w:pPr>
    </w:p>
    <w:p w14:paraId="724B075E" w14:textId="1844045A" w:rsidR="00725627" w:rsidRPr="00046725" w:rsidRDefault="00620DA1">
      <w:pPr>
        <w:keepNext/>
        <w:keepLines/>
        <w:widowControl w:val="0"/>
        <w:ind w:left="2160" w:hanging="1080"/>
      </w:pPr>
      <w:r>
        <w:t>3.2.2.2</w:t>
      </w:r>
      <w:r>
        <w:tab/>
      </w:r>
      <w:r w:rsidR="005F5D66" w:rsidRPr="00046725">
        <w:t>Provides connectivity to a U</w:t>
      </w:r>
      <w:r w:rsidR="00EC3AA8">
        <w:t>.</w:t>
      </w:r>
      <w:r w:rsidR="005F5D66" w:rsidRPr="00046725">
        <w:t>S</w:t>
      </w:r>
      <w:r w:rsidR="00EC3AA8">
        <w:t>.</w:t>
      </w:r>
      <w:r w:rsidR="005F5D66" w:rsidRPr="00046725">
        <w:t xml:space="preserve"> Government Gateway that </w:t>
      </w:r>
      <w:r w:rsidR="006142CC">
        <w:t>will</w:t>
      </w:r>
      <w:r w:rsidR="006142CC" w:rsidRPr="00046725">
        <w:t xml:space="preserve"> </w:t>
      </w:r>
      <w:r w:rsidR="005F5D66" w:rsidRPr="00046725">
        <w:t>deliver voice and data services (</w:t>
      </w:r>
      <w:r w:rsidR="00153462">
        <w:t>NIPR</w:t>
      </w:r>
      <w:r w:rsidR="005F5D66" w:rsidRPr="00046725">
        <w:t>) and secure voice</w:t>
      </w:r>
      <w:r w:rsidR="005F5D66">
        <w:t xml:space="preserve"> </w:t>
      </w:r>
      <w:r w:rsidR="005F5D66" w:rsidRPr="00046725">
        <w:t>and data (</w:t>
      </w:r>
      <w:r w:rsidR="00153462">
        <w:t>SIPR</w:t>
      </w:r>
      <w:r w:rsidR="005F5D66" w:rsidRPr="00046725">
        <w:t>)</w:t>
      </w:r>
      <w:r w:rsidR="005F5D66">
        <w:t>.  The Government wil</w:t>
      </w:r>
      <w:r w:rsidR="00054033">
        <w:t>l install NIPR, SIPR, and sensitive but unclassified</w:t>
      </w:r>
      <w:r w:rsidR="005F5D66">
        <w:t xml:space="preserve"> voice capabilities</w:t>
      </w:r>
      <w:r w:rsidR="00054033">
        <w:t xml:space="preserve"> (i.e. Defense Switched Network (DSN))</w:t>
      </w:r>
      <w:r w:rsidR="005F5D66">
        <w:t xml:space="preserve"> and encrypt this traffic prior to connection to the contractor services.  The </w:t>
      </w:r>
      <w:r w:rsidR="00E51216">
        <w:t>Contractor</w:t>
      </w:r>
      <w:r w:rsidR="005F5D66">
        <w:t xml:space="preserve"> must provide transport of this black core network</w:t>
      </w:r>
      <w:r w:rsidR="0086729D">
        <w:t xml:space="preserve"> </w:t>
      </w:r>
      <w:r w:rsidR="005F5D66">
        <w:t xml:space="preserve">from the operating base in Ouargla to a </w:t>
      </w:r>
      <w:r w:rsidR="0086729D">
        <w:t xml:space="preserve">commercial teleport. The traffic will be backhauled from the commercial teleport to a DoD Gateway for connection to the DoD Information Network (DoDIN).  </w:t>
      </w:r>
      <w:r w:rsidR="00054033">
        <w:t>For the purpose of this STO, t</w:t>
      </w:r>
      <w:r w:rsidR="0086729D">
        <w:t xml:space="preserve">he </w:t>
      </w:r>
      <w:r w:rsidR="00E51216">
        <w:t>Contractor</w:t>
      </w:r>
      <w:r w:rsidR="0086729D">
        <w:t xml:space="preserve"> may connect to one of the following DoD Gateways: Lago di Patria, Italy; Ramstein </w:t>
      </w:r>
      <w:r w:rsidR="00EC3AA8">
        <w:t>Air Base (</w:t>
      </w:r>
      <w:r w:rsidR="0086729D">
        <w:t>AB</w:t>
      </w:r>
      <w:r w:rsidR="00EC3AA8">
        <w:t>)</w:t>
      </w:r>
      <w:r w:rsidR="0086729D">
        <w:t xml:space="preserve">, Germany; Fort Belvoir, VA, or </w:t>
      </w:r>
      <w:r w:rsidR="00EC3AA8">
        <w:t>Naval SATCOM Facility (</w:t>
      </w:r>
      <w:r w:rsidR="0086729D">
        <w:t>NAVSATCOMFAC</w:t>
      </w:r>
      <w:r w:rsidR="00EC3AA8">
        <w:t>)</w:t>
      </w:r>
      <w:r w:rsidR="0086729D">
        <w:t>, Northwest, VA for DoDIN access.</w:t>
      </w:r>
      <w:r w:rsidR="003F18FA">
        <w:t xml:space="preserve">  </w:t>
      </w:r>
      <w:r w:rsidR="00EC3AA8">
        <w:t xml:space="preserve">The </w:t>
      </w:r>
      <w:r w:rsidR="00E51216">
        <w:t>Contractor</w:t>
      </w:r>
      <w:r w:rsidR="00EC3AA8">
        <w:t xml:space="preserve"> shall identify their proposed DoD gateway based </w:t>
      </w:r>
      <w:r w:rsidR="00350289">
        <w:t>on</w:t>
      </w:r>
      <w:r w:rsidR="00EC3AA8">
        <w:t xml:space="preserve"> the most efficient terrestrial connection between their proposed commercial teleport</w:t>
      </w:r>
      <w:r w:rsidR="00934AD1">
        <w:t xml:space="preserve"> and</w:t>
      </w:r>
      <w:r w:rsidR="00EC3AA8">
        <w:t xml:space="preserve"> the DoD Gateway.  </w:t>
      </w:r>
      <w:r w:rsidR="003F18FA" w:rsidRPr="00EE0BC4">
        <w:t xml:space="preserve">The </w:t>
      </w:r>
      <w:r w:rsidR="00E51216">
        <w:t>Contractor</w:t>
      </w:r>
      <w:r w:rsidR="003F18FA" w:rsidRPr="00EE0BC4">
        <w:t xml:space="preserve"> </w:t>
      </w:r>
      <w:r w:rsidR="00EC3AA8">
        <w:t>shall</w:t>
      </w:r>
      <w:r w:rsidR="003F18FA" w:rsidRPr="00EE0BC4">
        <w:t xml:space="preserve"> provide commercial grade encryption for the</w:t>
      </w:r>
      <w:r w:rsidR="00EC3AA8">
        <w:t>ir</w:t>
      </w:r>
      <w:r w:rsidR="003F18FA" w:rsidRPr="00EE0BC4">
        <w:t xml:space="preserve"> </w:t>
      </w:r>
      <w:r w:rsidR="00EC3AA8">
        <w:t xml:space="preserve">proposed SATCOM link(s) </w:t>
      </w:r>
      <w:r w:rsidR="003F18FA" w:rsidRPr="00EE0BC4">
        <w:t xml:space="preserve">feeding the base’s </w:t>
      </w:r>
      <w:r w:rsidR="00EC3AA8">
        <w:t>communications infrastructure</w:t>
      </w:r>
      <w:r w:rsidR="003F18FA" w:rsidRPr="00EE0BC4">
        <w:t xml:space="preserve">.  </w:t>
      </w:r>
    </w:p>
    <w:p w14:paraId="53EF44E9" w14:textId="1A98950D" w:rsidR="00A62E60" w:rsidRPr="00046725" w:rsidRDefault="002B32AE">
      <w:pPr>
        <w:pStyle w:val="Heading4"/>
        <w:keepLines/>
        <w:widowControl w:val="0"/>
        <w:numPr>
          <w:ilvl w:val="3"/>
          <w:numId w:val="29"/>
        </w:numPr>
        <w:ind w:left="2160"/>
      </w:pPr>
      <w:r>
        <w:lastRenderedPageBreak/>
        <w:t xml:space="preserve">Meets the required quality of service </w:t>
      </w:r>
      <w:r w:rsidR="00C11AD2">
        <w:t xml:space="preserve">for high-speed </w:t>
      </w:r>
      <w:r w:rsidR="00BA3C5B">
        <w:t>Internet</w:t>
      </w:r>
      <w:r w:rsidR="00C11AD2">
        <w:t xml:space="preserve"> service, </w:t>
      </w:r>
      <w:r w:rsidR="00C11AD2" w:rsidRPr="00C11AD2">
        <w:t xml:space="preserve">Voice over Internet Protocol </w:t>
      </w:r>
      <w:r w:rsidR="00C11AD2">
        <w:t>(VoIP), vide</w:t>
      </w:r>
      <w:r w:rsidR="00427639">
        <w:t>o teleconferencing,</w:t>
      </w:r>
      <w:r w:rsidR="00C11AD2">
        <w:t xml:space="preserve"> </w:t>
      </w:r>
      <w:r w:rsidR="001F0C28">
        <w:t xml:space="preserve">and PoS, </w:t>
      </w:r>
      <w:r>
        <w:t xml:space="preserve">and </w:t>
      </w:r>
      <w:r w:rsidR="00797A38" w:rsidRPr="00046725">
        <w:t xml:space="preserve">meets or exceeds </w:t>
      </w:r>
      <w:r w:rsidR="00A62E60" w:rsidRPr="00046725">
        <w:t xml:space="preserve">a system availability </w:t>
      </w:r>
      <w:r w:rsidR="0028641D" w:rsidRPr="00046725">
        <w:t xml:space="preserve">of </w:t>
      </w:r>
      <w:r w:rsidR="00797A38" w:rsidRPr="00046725">
        <w:t>99</w:t>
      </w:r>
      <w:r w:rsidR="0028641D" w:rsidRPr="00046725">
        <w:t>.</w:t>
      </w:r>
      <w:r w:rsidR="00AF1033">
        <w:t>5</w:t>
      </w:r>
      <w:r w:rsidR="0028641D" w:rsidRPr="00046725">
        <w:t>%</w:t>
      </w:r>
      <w:r w:rsidR="00797A38" w:rsidRPr="00046725">
        <w:t xml:space="preserve"> </w:t>
      </w:r>
      <w:r w:rsidR="0028641D" w:rsidRPr="00046725">
        <w:t xml:space="preserve">given </w:t>
      </w:r>
      <w:r w:rsidR="00A62E60" w:rsidRPr="00046725">
        <w:t>the environmental conditions in the Sahara Desert</w:t>
      </w:r>
      <w:r>
        <w:t>.</w:t>
      </w:r>
      <w:r w:rsidR="00135F8E">
        <w:t xml:space="preserve">  The </w:t>
      </w:r>
      <w:r w:rsidR="00E51216">
        <w:t>Contractor</w:t>
      </w:r>
      <w:r w:rsidR="00135F8E">
        <w:t xml:space="preserve"> is not required to include the pre-existing Government installed infrastructure in calculating their system availability for Mean Time </w:t>
      </w:r>
      <w:r w:rsidR="009703B3">
        <w:t>between</w:t>
      </w:r>
      <w:r w:rsidR="00135F8E">
        <w:t xml:space="preserve"> Failure. </w:t>
      </w:r>
    </w:p>
    <w:p w14:paraId="5920D00C" w14:textId="1DE1A1BF" w:rsidR="00A62E60" w:rsidRPr="00046725" w:rsidRDefault="00AF1033">
      <w:pPr>
        <w:pStyle w:val="Heading4"/>
        <w:keepLines/>
        <w:widowControl w:val="0"/>
        <w:numPr>
          <w:ilvl w:val="3"/>
          <w:numId w:val="29"/>
        </w:numPr>
        <w:ind w:left="2160"/>
      </w:pPr>
      <w:r>
        <w:t xml:space="preserve">The satellite link and network architecture </w:t>
      </w:r>
      <w:r w:rsidR="00EC3AA8">
        <w:t>i</w:t>
      </w:r>
      <w:r w:rsidRPr="00046725">
        <w:t xml:space="preserve">s </w:t>
      </w:r>
      <w:r w:rsidR="0028641D" w:rsidRPr="00046725">
        <w:t xml:space="preserve">scalable </w:t>
      </w:r>
      <w:r w:rsidR="00A62E60" w:rsidRPr="00046725">
        <w:t>and allows for new technology insertion</w:t>
      </w:r>
      <w:r w:rsidR="00EC3AA8">
        <w:t xml:space="preserve"> and network expansion</w:t>
      </w:r>
      <w:r w:rsidR="000D37A3">
        <w:t>.</w:t>
      </w:r>
    </w:p>
    <w:p w14:paraId="0BCC785F" w14:textId="50543021" w:rsidR="00C11A6E" w:rsidRDefault="00A62E60">
      <w:pPr>
        <w:pStyle w:val="Heading4"/>
        <w:keepLines/>
        <w:widowControl w:val="0"/>
        <w:numPr>
          <w:ilvl w:val="3"/>
          <w:numId w:val="29"/>
        </w:numPr>
        <w:ind w:left="2160"/>
      </w:pPr>
      <w:r w:rsidRPr="00046725">
        <w:t>Provides a level of security appropriate for the level of information that will be processed</w:t>
      </w:r>
      <w:r w:rsidR="000D37A3">
        <w:t>.</w:t>
      </w:r>
      <w:r w:rsidR="00AF1033">
        <w:t xml:space="preserve">  </w:t>
      </w:r>
      <w:r w:rsidR="006142CC">
        <w:t>Minimum</w:t>
      </w:r>
      <w:r w:rsidR="00AF1033">
        <w:t xml:space="preserve"> requirement is commercial grade encryption (e.g., Advanced Encryption Standard (AES) 256 bit encryption) for unclassified traffic</w:t>
      </w:r>
      <w:r w:rsidR="00EC3AA8">
        <w:t xml:space="preserve"> over the satellite link</w:t>
      </w:r>
      <w:r w:rsidR="00AF1033">
        <w:t xml:space="preserve">. </w:t>
      </w:r>
      <w:r w:rsidR="006C55C8">
        <w:t xml:space="preserve"> All DoDIN networks will be encrypted by the Government prior to connection to the </w:t>
      </w:r>
      <w:r w:rsidR="00E51216">
        <w:t>Contractor</w:t>
      </w:r>
      <w:r w:rsidR="00E44D7E">
        <w:t>’</w:t>
      </w:r>
      <w:r w:rsidR="006C55C8">
        <w:t xml:space="preserve">s proposed network via a NSA approved Type 1 encryption device. </w:t>
      </w:r>
    </w:p>
    <w:p w14:paraId="501C08B6" w14:textId="77777777" w:rsidR="0086729D" w:rsidRPr="0086729D" w:rsidRDefault="0086729D">
      <w:pPr>
        <w:keepNext/>
        <w:keepLines/>
        <w:widowControl w:val="0"/>
      </w:pPr>
    </w:p>
    <w:p w14:paraId="5BAB5AA8" w14:textId="1D35525D" w:rsidR="0086729D" w:rsidRDefault="0086729D">
      <w:pPr>
        <w:keepNext/>
        <w:keepLines/>
        <w:widowControl w:val="0"/>
        <w:ind w:left="2160" w:hanging="1080"/>
      </w:pPr>
      <w:r>
        <w:t>3.2.2.6</w:t>
      </w:r>
      <w:r>
        <w:tab/>
        <w:t>Provides access</w:t>
      </w:r>
      <w:r w:rsidR="006C55C8">
        <w:t xml:space="preserve"> to the p</w:t>
      </w:r>
      <w:r>
        <w:t xml:space="preserve">ublic </w:t>
      </w:r>
      <w:r w:rsidR="006C55C8">
        <w:t>i</w:t>
      </w:r>
      <w:r w:rsidRPr="00AF1033">
        <w:t xml:space="preserve">nternet (provided by the </w:t>
      </w:r>
      <w:r w:rsidR="00E51216">
        <w:t>Contractor</w:t>
      </w:r>
      <w:r w:rsidRPr="00AF1033">
        <w:t>)</w:t>
      </w:r>
      <w:r w:rsidR="006C55C8">
        <w:t xml:space="preserve"> for facilities and services specified in Table 1; in addition to,</w:t>
      </w:r>
      <w:r w:rsidRPr="00AF1033">
        <w:t xml:space="preserve"> NIPR</w:t>
      </w:r>
      <w:r w:rsidR="00EC3AA8">
        <w:t>,</w:t>
      </w:r>
      <w:r w:rsidRPr="00AF1033">
        <w:t xml:space="preserve"> SIPR</w:t>
      </w:r>
      <w:r w:rsidR="00EC3AA8">
        <w:t xml:space="preserve"> and DSN (provided by the DoD Gateway)</w:t>
      </w:r>
      <w:r w:rsidRPr="00AF1033">
        <w:t>.</w:t>
      </w:r>
    </w:p>
    <w:p w14:paraId="2A463420" w14:textId="77777777" w:rsidR="00B97685" w:rsidRPr="00AF1033" w:rsidRDefault="00B97685">
      <w:pPr>
        <w:keepNext/>
        <w:keepLines/>
        <w:widowControl w:val="0"/>
        <w:ind w:left="2160" w:hanging="1080"/>
      </w:pPr>
    </w:p>
    <w:p w14:paraId="034E1911" w14:textId="54B06B70" w:rsidR="0086729D" w:rsidRDefault="00B97685">
      <w:pPr>
        <w:keepNext/>
        <w:keepLines/>
        <w:widowControl w:val="0"/>
        <w:ind w:left="2160" w:hanging="1080"/>
      </w:pPr>
      <w:r>
        <w:t>3.2.2.7</w:t>
      </w:r>
      <w:r>
        <w:tab/>
        <w:t xml:space="preserve">Provides </w:t>
      </w:r>
      <w:r w:rsidR="00C757B5">
        <w:t xml:space="preserve">a </w:t>
      </w:r>
      <w:r w:rsidR="00A47B7E">
        <w:t xml:space="preserve">4G LTE </w:t>
      </w:r>
      <w:r w:rsidR="00C757B5">
        <w:t xml:space="preserve">cellular network that allows for </w:t>
      </w:r>
      <w:r w:rsidR="00B94ACE">
        <w:t>local (on-base) and</w:t>
      </w:r>
      <w:r w:rsidR="00C757B5">
        <w:t xml:space="preserve"> long distance (via DSN) calling.</w:t>
      </w:r>
      <w:r>
        <w:t xml:space="preserve"> </w:t>
      </w:r>
      <w:r w:rsidR="00C757B5">
        <w:t xml:space="preserve"> The </w:t>
      </w:r>
      <w:r w:rsidR="00E51216">
        <w:t>Contractor</w:t>
      </w:r>
      <w:r w:rsidR="00C757B5">
        <w:t xml:space="preserve"> shall assume that the base </w:t>
      </w:r>
      <w:r w:rsidR="002525D7">
        <w:t xml:space="preserve">has no </w:t>
      </w:r>
      <w:r w:rsidR="00C757B5">
        <w:t xml:space="preserve">major terrain or </w:t>
      </w:r>
      <w:r w:rsidR="002525D7">
        <w:t xml:space="preserve">local </w:t>
      </w:r>
      <w:r w:rsidR="00C757B5">
        <w:t xml:space="preserve">spectrum interference that will restrict the cellular network. </w:t>
      </w:r>
      <w:r w:rsidR="00A2497D">
        <w:t xml:space="preserve"> The cellular network will interconnect with the DSN utilizing a 729a codec via Ethernet or fiber SC connection. </w:t>
      </w:r>
      <w:r w:rsidR="00423DB4">
        <w:t xml:space="preserve"> The Government will permit the </w:t>
      </w:r>
      <w:r w:rsidR="00E51216">
        <w:t>Contractor</w:t>
      </w:r>
      <w:r w:rsidR="00423DB4">
        <w:t xml:space="preserve"> to utilize the existing WAN and LAN infrastructure for connectivity to the Wi-Fi access points and cellular radio network(s). </w:t>
      </w:r>
    </w:p>
    <w:p w14:paraId="37EEF7BB" w14:textId="77777777" w:rsidR="00B97685" w:rsidRDefault="00B97685">
      <w:pPr>
        <w:keepNext/>
        <w:keepLines/>
        <w:widowControl w:val="0"/>
        <w:ind w:left="1080"/>
      </w:pPr>
    </w:p>
    <w:p w14:paraId="10FCF5A1" w14:textId="174B2033" w:rsidR="00B97685" w:rsidRDefault="00B97685">
      <w:pPr>
        <w:keepNext/>
        <w:keepLines/>
        <w:widowControl w:val="0"/>
        <w:ind w:left="2160" w:hanging="1080"/>
      </w:pPr>
      <w:r>
        <w:t>3.2.2.8</w:t>
      </w:r>
      <w:r>
        <w:tab/>
        <w:t>Provide</w:t>
      </w:r>
      <w:r w:rsidR="00C757B5">
        <w:t xml:space="preserve">s public internet access and </w:t>
      </w:r>
      <w:r w:rsidR="00582D88">
        <w:t>Wi-Fi</w:t>
      </w:r>
      <w:r w:rsidR="00C757B5">
        <w:t xml:space="preserve"> hotspots to the buildings specified in Table 1 for Morale, Welfare and Recreation (MWR) and commercial transactions (i.e. </w:t>
      </w:r>
      <w:r w:rsidR="00471063">
        <w:t>POS</w:t>
      </w:r>
      <w:r w:rsidR="00C757B5">
        <w:t>) services.</w:t>
      </w:r>
      <w:r w:rsidR="003D3877">
        <w:t xml:space="preserve">  </w:t>
      </w:r>
    </w:p>
    <w:p w14:paraId="632627EF" w14:textId="77777777" w:rsidR="00B97685" w:rsidRPr="00AF1033" w:rsidRDefault="00B97685">
      <w:pPr>
        <w:keepNext/>
        <w:keepLines/>
        <w:widowControl w:val="0"/>
      </w:pPr>
    </w:p>
    <w:p w14:paraId="6C01FB70" w14:textId="6FBE4F54" w:rsidR="00C1712F" w:rsidRPr="00046725" w:rsidRDefault="008A3937">
      <w:pPr>
        <w:pStyle w:val="Heading3"/>
        <w:widowControl w:val="0"/>
      </w:pPr>
      <w:r>
        <w:t>3.2.</w:t>
      </w:r>
      <w:r w:rsidR="00EB5FD7">
        <w:t>3</w:t>
      </w:r>
      <w:r>
        <w:t>.</w:t>
      </w:r>
      <w:r>
        <w:tab/>
      </w:r>
      <w:r w:rsidR="00C1712F" w:rsidRPr="00046725">
        <w:t xml:space="preserve">The </w:t>
      </w:r>
      <w:r w:rsidR="00E51216">
        <w:t>Contractor</w:t>
      </w:r>
      <w:r w:rsidR="00C1712F" w:rsidRPr="00046725">
        <w:t xml:space="preserve"> should provide a description of the system and network diagram</w:t>
      </w:r>
      <w:r w:rsidR="00451423">
        <w:t xml:space="preserve">s </w:t>
      </w:r>
      <w:r w:rsidR="00AF1033">
        <w:t xml:space="preserve">of all Offer installed network components </w:t>
      </w:r>
      <w:r w:rsidR="00451423">
        <w:t xml:space="preserve">that </w:t>
      </w:r>
      <w:r w:rsidR="00451423" w:rsidRPr="00451423">
        <w:t>demonstrate connectivity between all required structures on the base to include physical and wireless connection</w:t>
      </w:r>
      <w:r w:rsidR="00451423">
        <w:t>s, and access points</w:t>
      </w:r>
      <w:r w:rsidR="00C1712F" w:rsidRPr="00046725">
        <w:t xml:space="preserve"> for Government review/approval.</w:t>
      </w:r>
      <w:r w:rsidR="007E5F2D" w:rsidRPr="00046725">
        <w:t xml:space="preserve"> </w:t>
      </w:r>
      <w:r w:rsidR="00414502" w:rsidRPr="00046725">
        <w:t xml:space="preserve"> </w:t>
      </w:r>
    </w:p>
    <w:p w14:paraId="40C5A8E9" w14:textId="4CD99DBC" w:rsidR="007E5F2D" w:rsidRPr="00046725" w:rsidRDefault="008A3937">
      <w:pPr>
        <w:pStyle w:val="Heading3"/>
        <w:widowControl w:val="0"/>
      </w:pPr>
      <w:r>
        <w:lastRenderedPageBreak/>
        <w:t>3.2.</w:t>
      </w:r>
      <w:r w:rsidR="00EB5FD7">
        <w:t>4</w:t>
      </w:r>
      <w:r>
        <w:tab/>
      </w:r>
      <w:r w:rsidR="00427776" w:rsidRPr="00046725">
        <w:t xml:space="preserve">The </w:t>
      </w:r>
      <w:r w:rsidR="00E51216">
        <w:t>Contractor</w:t>
      </w:r>
      <w:r w:rsidR="00427776" w:rsidRPr="00046725">
        <w:t xml:space="preserve"> shall develop a test plan for the </w:t>
      </w:r>
      <w:r w:rsidR="0080258E" w:rsidRPr="00046725">
        <w:t xml:space="preserve">network </w:t>
      </w:r>
      <w:r w:rsidR="00427776" w:rsidRPr="00046725">
        <w:t xml:space="preserve">and provide it to the Government for </w:t>
      </w:r>
      <w:r w:rsidR="0080258E" w:rsidRPr="00046725">
        <w:t xml:space="preserve">review/approval </w:t>
      </w:r>
      <w:r w:rsidR="00C1712F" w:rsidRPr="00046725">
        <w:t>no later than</w:t>
      </w:r>
      <w:r w:rsidR="00427776" w:rsidRPr="00046725">
        <w:t xml:space="preserve"> </w:t>
      </w:r>
      <w:r w:rsidR="007E5F2D" w:rsidRPr="00046725">
        <w:t>3</w:t>
      </w:r>
      <w:r w:rsidR="00427776" w:rsidRPr="00046725">
        <w:t>0 days</w:t>
      </w:r>
      <w:r w:rsidR="008014BC" w:rsidRPr="00046725">
        <w:t xml:space="preserve"> after award</w:t>
      </w:r>
      <w:r w:rsidR="00427776" w:rsidRPr="00046725">
        <w:t xml:space="preserve">.  The Government reserves the right to attend all tests.  The </w:t>
      </w:r>
      <w:r w:rsidR="00E51216">
        <w:t>Contractor</w:t>
      </w:r>
      <w:r w:rsidR="00427776" w:rsidRPr="00046725">
        <w:t xml:space="preserve"> shall provide completed test reports to the Government within </w:t>
      </w:r>
      <w:r w:rsidR="006008FC">
        <w:t>ten (</w:t>
      </w:r>
      <w:r w:rsidR="00427776" w:rsidRPr="00046725">
        <w:t>10</w:t>
      </w:r>
      <w:r w:rsidR="006008FC">
        <w:t>)</w:t>
      </w:r>
      <w:r w:rsidR="00427776" w:rsidRPr="00046725">
        <w:t xml:space="preserve"> days of test completion.</w:t>
      </w:r>
      <w:r w:rsidR="00010674">
        <w:t xml:space="preserve"> </w:t>
      </w:r>
      <w:r w:rsidR="00620DA1">
        <w:t xml:space="preserve"> </w:t>
      </w:r>
      <w:r w:rsidR="00010674">
        <w:rPr>
          <w:color w:val="000000"/>
        </w:rPr>
        <w:t xml:space="preserve">This will be a post-award contract deliverable. </w:t>
      </w:r>
      <w:r w:rsidR="00620DA1">
        <w:rPr>
          <w:color w:val="000000"/>
        </w:rPr>
        <w:t xml:space="preserve"> </w:t>
      </w:r>
      <w:r w:rsidR="00010674">
        <w:rPr>
          <w:color w:val="000000"/>
        </w:rPr>
        <w:t>See Section L.22.2 regarding submission of post-award contract deliverables.</w:t>
      </w:r>
    </w:p>
    <w:p w14:paraId="33130BC4" w14:textId="0B538703" w:rsidR="00CE0D39" w:rsidRDefault="008A3937">
      <w:pPr>
        <w:pStyle w:val="Heading3"/>
        <w:widowControl w:val="0"/>
      </w:pPr>
      <w:r>
        <w:t>3.2.</w:t>
      </w:r>
      <w:r w:rsidR="00EB5FD7">
        <w:t>5</w:t>
      </w:r>
      <w:r>
        <w:tab/>
      </w:r>
      <w:r w:rsidR="007E5F2D" w:rsidRPr="00046725">
        <w:t>All equipment delivered as part of the complex satellite solution shall be new equipment</w:t>
      </w:r>
      <w:r w:rsidR="00557B11" w:rsidRPr="00046725">
        <w:t xml:space="preserve">. </w:t>
      </w:r>
      <w:r w:rsidR="00557B11">
        <w:t xml:space="preserve">The </w:t>
      </w:r>
      <w:r w:rsidR="00E51216">
        <w:t>Contractor</w:t>
      </w:r>
      <w:r w:rsidR="00557B11">
        <w:t xml:space="preserve"> shall provide Original Equipment</w:t>
      </w:r>
      <w:r w:rsidR="00557B11" w:rsidRPr="00396369">
        <w:t xml:space="preserve"> </w:t>
      </w:r>
      <w:r w:rsidR="00557B11">
        <w:t xml:space="preserve">Manufacturer (OEM) documentation for all of the </w:t>
      </w:r>
      <w:r w:rsidR="00E51216">
        <w:t>Contractor</w:t>
      </w:r>
      <w:r w:rsidR="00557B11">
        <w:t xml:space="preserve"> installed equipment. </w:t>
      </w:r>
      <w:r w:rsidR="00545531">
        <w:t>The Offer shall provide the following equipment documentation with the proposal:</w:t>
      </w:r>
    </w:p>
    <w:p w14:paraId="3EDC668F" w14:textId="77777777" w:rsidR="00545531" w:rsidRDefault="00545531">
      <w:pPr>
        <w:keepNext/>
        <w:keepLines/>
        <w:widowControl w:val="0"/>
      </w:pPr>
    </w:p>
    <w:p w14:paraId="60621E37" w14:textId="77777777" w:rsidR="00545531" w:rsidRDefault="00545531">
      <w:pPr>
        <w:pStyle w:val="ListParagraph"/>
        <w:keepNext/>
        <w:keepLines/>
        <w:widowControl w:val="0"/>
        <w:numPr>
          <w:ilvl w:val="0"/>
          <w:numId w:val="11"/>
        </w:numPr>
        <w:ind w:left="900"/>
        <w:rPr>
          <w:rFonts w:ascii="Arial" w:hAnsi="Arial" w:cs="Arial"/>
          <w:szCs w:val="24"/>
        </w:rPr>
      </w:pPr>
      <w:r>
        <w:rPr>
          <w:rFonts w:ascii="Arial" w:hAnsi="Arial" w:cs="Arial"/>
          <w:szCs w:val="24"/>
        </w:rPr>
        <w:t>Original Equipment</w:t>
      </w:r>
      <w:r w:rsidRPr="00396369">
        <w:rPr>
          <w:rFonts w:ascii="Arial" w:hAnsi="Arial" w:cs="Arial"/>
          <w:szCs w:val="24"/>
        </w:rPr>
        <w:t xml:space="preserve"> </w:t>
      </w:r>
      <w:r>
        <w:rPr>
          <w:rFonts w:ascii="Arial" w:hAnsi="Arial" w:cs="Arial"/>
          <w:szCs w:val="24"/>
        </w:rPr>
        <w:t>Manufacturer (OEM) cellular base station specifications</w:t>
      </w:r>
    </w:p>
    <w:p w14:paraId="2D385E64" w14:textId="13ACB4D0" w:rsidR="00545531" w:rsidRDefault="00545531">
      <w:pPr>
        <w:pStyle w:val="ListParagraph"/>
        <w:keepNext/>
        <w:keepLines/>
        <w:widowControl w:val="0"/>
        <w:numPr>
          <w:ilvl w:val="0"/>
          <w:numId w:val="11"/>
        </w:numPr>
        <w:ind w:left="900"/>
        <w:rPr>
          <w:rFonts w:ascii="Arial" w:hAnsi="Arial" w:cs="Arial"/>
          <w:szCs w:val="24"/>
        </w:rPr>
      </w:pPr>
      <w:r>
        <w:rPr>
          <w:rFonts w:ascii="Arial" w:hAnsi="Arial" w:cs="Arial"/>
          <w:szCs w:val="24"/>
        </w:rPr>
        <w:t>OEM network equipment specifications to include Wi-Fi hot spot</w:t>
      </w:r>
      <w:r w:rsidR="00B94ACE">
        <w:rPr>
          <w:rFonts w:ascii="Arial" w:hAnsi="Arial" w:cs="Arial"/>
          <w:szCs w:val="24"/>
        </w:rPr>
        <w:t>s</w:t>
      </w:r>
    </w:p>
    <w:p w14:paraId="375348B7" w14:textId="77777777" w:rsidR="00545531" w:rsidRPr="00396369" w:rsidRDefault="00545531">
      <w:pPr>
        <w:pStyle w:val="ListParagraph"/>
        <w:keepNext/>
        <w:keepLines/>
        <w:widowControl w:val="0"/>
        <w:numPr>
          <w:ilvl w:val="0"/>
          <w:numId w:val="11"/>
        </w:numPr>
        <w:ind w:left="900"/>
        <w:rPr>
          <w:rFonts w:ascii="Arial" w:hAnsi="Arial" w:cs="Arial"/>
          <w:szCs w:val="24"/>
        </w:rPr>
      </w:pPr>
      <w:r>
        <w:rPr>
          <w:rFonts w:ascii="Arial" w:hAnsi="Arial" w:cs="Arial"/>
          <w:szCs w:val="24"/>
        </w:rPr>
        <w:t>OEM Satellite Terminal/Equipment Technical Specifications</w:t>
      </w:r>
    </w:p>
    <w:p w14:paraId="3B630275" w14:textId="77777777" w:rsidR="00545531" w:rsidRDefault="00545531">
      <w:pPr>
        <w:keepNext/>
        <w:keepLines/>
        <w:widowControl w:val="0"/>
      </w:pPr>
    </w:p>
    <w:p w14:paraId="72EE5A1F" w14:textId="3E304048" w:rsidR="00545531" w:rsidRDefault="00CE0D39">
      <w:pPr>
        <w:pStyle w:val="ListParagraph"/>
        <w:keepNext/>
        <w:keepLines/>
        <w:widowControl w:val="0"/>
        <w:ind w:left="2160" w:hanging="1080"/>
        <w:rPr>
          <w:rFonts w:ascii="Arial" w:hAnsi="Arial" w:cs="Arial"/>
          <w:szCs w:val="24"/>
        </w:rPr>
      </w:pPr>
      <w:r w:rsidRPr="00287E64">
        <w:rPr>
          <w:rFonts w:ascii="Arial" w:hAnsi="Arial" w:cs="Arial"/>
        </w:rPr>
        <w:t>3.2.5.1</w:t>
      </w:r>
      <w:r w:rsidRPr="00287E64">
        <w:rPr>
          <w:rFonts w:ascii="Arial" w:hAnsi="Arial" w:cs="Arial"/>
        </w:rPr>
        <w:tab/>
      </w:r>
      <w:r w:rsidR="007E5F2D" w:rsidRPr="00287E64">
        <w:rPr>
          <w:rFonts w:ascii="Arial" w:hAnsi="Arial" w:cs="Arial"/>
        </w:rPr>
        <w:t xml:space="preserve">The </w:t>
      </w:r>
      <w:r w:rsidR="00E51216">
        <w:rPr>
          <w:rFonts w:ascii="Arial" w:hAnsi="Arial" w:cs="Arial"/>
        </w:rPr>
        <w:t>Contractor</w:t>
      </w:r>
      <w:r w:rsidR="007E5F2D" w:rsidRPr="00287E64">
        <w:rPr>
          <w:rFonts w:ascii="Arial" w:hAnsi="Arial" w:cs="Arial"/>
        </w:rPr>
        <w:t xml:space="preserve"> shall provide </w:t>
      </w:r>
      <w:r w:rsidR="00545531">
        <w:rPr>
          <w:rFonts w:ascii="Arial" w:hAnsi="Arial" w:cs="Arial"/>
        </w:rPr>
        <w:t>a high-level network a</w:t>
      </w:r>
      <w:r w:rsidR="00545531" w:rsidRPr="00545531">
        <w:rPr>
          <w:rFonts w:ascii="Arial" w:hAnsi="Arial" w:cs="Arial"/>
          <w:szCs w:val="24"/>
        </w:rPr>
        <w:t>rchitecture diagram showing nodes and gateway locations</w:t>
      </w:r>
      <w:r w:rsidR="00410EB1">
        <w:rPr>
          <w:rFonts w:ascii="Arial" w:hAnsi="Arial" w:cs="Arial"/>
          <w:szCs w:val="24"/>
        </w:rPr>
        <w:t xml:space="preserve"> and a base coverage map of cellular service, including in-building and overall coverage</w:t>
      </w:r>
      <w:r w:rsidR="00135F8E">
        <w:rPr>
          <w:rFonts w:ascii="Arial" w:hAnsi="Arial" w:cs="Arial"/>
          <w:szCs w:val="24"/>
        </w:rPr>
        <w:t xml:space="preserve">.  The </w:t>
      </w:r>
      <w:r w:rsidR="00E51216">
        <w:rPr>
          <w:rFonts w:ascii="Arial" w:hAnsi="Arial" w:cs="Arial"/>
          <w:szCs w:val="24"/>
        </w:rPr>
        <w:t>Contractor</w:t>
      </w:r>
      <w:r w:rsidR="00135F8E">
        <w:rPr>
          <w:rFonts w:ascii="Arial" w:hAnsi="Arial" w:cs="Arial"/>
          <w:szCs w:val="24"/>
        </w:rPr>
        <w:t xml:space="preserve"> should provide assumptions concerning the cellular network components (e.g. repeaters) required to deliver the Wi-Fi requirements. </w:t>
      </w:r>
    </w:p>
    <w:p w14:paraId="4B6CEE95" w14:textId="77777777" w:rsidR="00410EB1" w:rsidRDefault="00410EB1">
      <w:pPr>
        <w:pStyle w:val="ListParagraph"/>
        <w:keepNext/>
        <w:keepLines/>
        <w:widowControl w:val="0"/>
        <w:ind w:left="1080"/>
        <w:rPr>
          <w:rFonts w:ascii="Arial" w:hAnsi="Arial" w:cs="Arial"/>
          <w:szCs w:val="24"/>
        </w:rPr>
      </w:pPr>
    </w:p>
    <w:p w14:paraId="7A112C55" w14:textId="264BD443" w:rsidR="00CE0D39" w:rsidRDefault="00CE0D39">
      <w:pPr>
        <w:keepNext/>
        <w:keepLines/>
        <w:widowControl w:val="0"/>
        <w:ind w:left="2160" w:hanging="1080"/>
      </w:pPr>
      <w:r>
        <w:t>3.2.5.2</w:t>
      </w:r>
      <w:r>
        <w:tab/>
        <w:t xml:space="preserve">The </w:t>
      </w:r>
      <w:r w:rsidR="00E51216">
        <w:t>Contractor</w:t>
      </w:r>
      <w:r>
        <w:t xml:space="preserve"> shall provide as-built drawings for all equipment installations.</w:t>
      </w:r>
      <w:r w:rsidR="00010674">
        <w:t xml:space="preserve"> </w:t>
      </w:r>
      <w:r w:rsidR="00620DA1">
        <w:t xml:space="preserve"> </w:t>
      </w:r>
      <w:r w:rsidR="00010674">
        <w:rPr>
          <w:rFonts w:cs="Arial"/>
          <w:color w:val="000000"/>
        </w:rPr>
        <w:t xml:space="preserve">This will be a post-award contract deliverable. </w:t>
      </w:r>
      <w:r w:rsidR="00620DA1">
        <w:rPr>
          <w:rFonts w:cs="Arial"/>
          <w:color w:val="000000"/>
        </w:rPr>
        <w:t xml:space="preserve"> </w:t>
      </w:r>
      <w:r w:rsidR="00010674">
        <w:rPr>
          <w:rFonts w:cs="Arial"/>
          <w:color w:val="000000"/>
        </w:rPr>
        <w:t>See Section L.22.2 regarding submission of post-award contract deliverables.</w:t>
      </w:r>
    </w:p>
    <w:p w14:paraId="104DEA7C" w14:textId="77777777" w:rsidR="00CE0D39" w:rsidRDefault="00CE0D39">
      <w:pPr>
        <w:keepNext/>
        <w:keepLines/>
        <w:widowControl w:val="0"/>
        <w:ind w:left="2160" w:hanging="1080"/>
      </w:pPr>
    </w:p>
    <w:p w14:paraId="18295CE2" w14:textId="0DC926BC" w:rsidR="00CE0D39" w:rsidRDefault="00CE0D39">
      <w:pPr>
        <w:keepNext/>
        <w:keepLines/>
        <w:widowControl w:val="0"/>
        <w:ind w:left="2160" w:hanging="1080"/>
        <w:rPr>
          <w:rFonts w:cs="Arial"/>
          <w:color w:val="000000"/>
        </w:rPr>
      </w:pPr>
      <w:r>
        <w:t>3.2.5.3</w:t>
      </w:r>
      <w:r>
        <w:tab/>
        <w:t xml:space="preserve">The </w:t>
      </w:r>
      <w:r w:rsidR="00E51216">
        <w:t>Contractor</w:t>
      </w:r>
      <w:r>
        <w:t xml:space="preserve"> shall provide software configurations for all equipment.</w:t>
      </w:r>
      <w:r w:rsidR="00010674">
        <w:t xml:space="preserve"> </w:t>
      </w:r>
      <w:r w:rsidR="00620DA1">
        <w:t xml:space="preserve"> </w:t>
      </w:r>
      <w:r w:rsidR="00010674">
        <w:rPr>
          <w:rFonts w:cs="Arial"/>
          <w:color w:val="000000"/>
        </w:rPr>
        <w:t xml:space="preserve">This will be a post-award contract deliverable. </w:t>
      </w:r>
      <w:r w:rsidR="00620DA1">
        <w:rPr>
          <w:rFonts w:cs="Arial"/>
          <w:color w:val="000000"/>
        </w:rPr>
        <w:t xml:space="preserve"> </w:t>
      </w:r>
      <w:r w:rsidR="00010674">
        <w:rPr>
          <w:rFonts w:cs="Arial"/>
          <w:color w:val="000000"/>
        </w:rPr>
        <w:t>See Section L.22.2 regarding submission of post-award contract deliverables.</w:t>
      </w:r>
    </w:p>
    <w:p w14:paraId="1658C5A5" w14:textId="77777777" w:rsidR="006008FC" w:rsidRDefault="006008FC">
      <w:pPr>
        <w:keepNext/>
        <w:keepLines/>
        <w:widowControl w:val="0"/>
        <w:ind w:left="2160" w:hanging="1080"/>
        <w:rPr>
          <w:rFonts w:cs="Arial"/>
          <w:color w:val="000000"/>
        </w:rPr>
      </w:pPr>
    </w:p>
    <w:p w14:paraId="75864D6E" w14:textId="60698AA3" w:rsidR="00C11AD2" w:rsidRDefault="008A3937">
      <w:pPr>
        <w:pStyle w:val="Heading3"/>
        <w:widowControl w:val="0"/>
      </w:pPr>
      <w:r>
        <w:t>3.2.</w:t>
      </w:r>
      <w:r w:rsidR="00EB5FD7">
        <w:t>6</w:t>
      </w:r>
      <w:r>
        <w:tab/>
      </w:r>
      <w:r w:rsidR="00A62E60" w:rsidRPr="00046725">
        <w:t xml:space="preserve">Infrastructure and </w:t>
      </w:r>
      <w:r w:rsidR="00427639">
        <w:t xml:space="preserve">Communication </w:t>
      </w:r>
      <w:r w:rsidR="00A62E60" w:rsidRPr="00046725">
        <w:t>Services Requirements</w:t>
      </w:r>
      <w:r w:rsidR="00C11AD2">
        <w:t xml:space="preserve"> </w:t>
      </w:r>
    </w:p>
    <w:p w14:paraId="6D340F29" w14:textId="77777777" w:rsidR="00FB1730" w:rsidRDefault="00FB1730" w:rsidP="00922CBB">
      <w:pPr>
        <w:keepNext/>
        <w:keepLines/>
        <w:widowControl w:val="0"/>
      </w:pPr>
    </w:p>
    <w:p w14:paraId="0136872B" w14:textId="476924C8" w:rsidR="00FB1730" w:rsidRPr="00FB1730" w:rsidRDefault="00FB1730" w:rsidP="00922CBB">
      <w:pPr>
        <w:keepNext/>
        <w:keepLines/>
        <w:widowControl w:val="0"/>
      </w:pPr>
      <w:r>
        <w:t xml:space="preserve">The </w:t>
      </w:r>
      <w:r w:rsidR="00E51216">
        <w:t>Contractor</w:t>
      </w:r>
      <w:r>
        <w:t>’s proposed satellite solution shall support</w:t>
      </w:r>
      <w:r w:rsidR="00427805">
        <w:t>s</w:t>
      </w:r>
      <w:r>
        <w:t xml:space="preserve"> an aggregate data throughput </w:t>
      </w:r>
      <w:r w:rsidR="00427805">
        <w:t xml:space="preserve">that meets or exceeds the minimum Quality of Service requirements specified for voice, data and video traffic.  The total number of base connections required is specified in Table 1. </w:t>
      </w:r>
      <w:r w:rsidR="00582D88">
        <w:t xml:space="preserve"> </w:t>
      </w:r>
      <w:r w:rsidR="00427805">
        <w:t xml:space="preserve">The </w:t>
      </w:r>
      <w:r w:rsidR="00E51216">
        <w:t>Contractor</w:t>
      </w:r>
      <w:r w:rsidR="00427805">
        <w:t xml:space="preserve"> shall describe their technical approach in developing their technical design.</w:t>
      </w:r>
    </w:p>
    <w:p w14:paraId="1C9BAE2B" w14:textId="534260EF" w:rsidR="00C11AD2" w:rsidRDefault="00C11AD2" w:rsidP="00153462">
      <w:pPr>
        <w:pStyle w:val="Heading3"/>
        <w:widowControl w:val="0"/>
        <w:ind w:left="2160" w:hanging="1080"/>
      </w:pPr>
      <w:r>
        <w:t>3.2.6.1</w:t>
      </w:r>
      <w:r w:rsidR="00427639">
        <w:tab/>
      </w:r>
      <w:r>
        <w:t>The h</w:t>
      </w:r>
      <w:r w:rsidRPr="00C11AD2">
        <w:t xml:space="preserve">igh-speed </w:t>
      </w:r>
      <w:r w:rsidR="00BA3C5B">
        <w:t>Internet</w:t>
      </w:r>
      <w:r w:rsidRPr="00C11AD2">
        <w:t xml:space="preserve"> </w:t>
      </w:r>
      <w:r>
        <w:t xml:space="preserve">Quality of Service minimum requirement is 128 kbps </w:t>
      </w:r>
      <w:r w:rsidRPr="00C11AD2">
        <w:t xml:space="preserve">per computer on the </w:t>
      </w:r>
      <w:r w:rsidR="00287E64" w:rsidRPr="00C11AD2">
        <w:t>network</w:t>
      </w:r>
      <w:r w:rsidRPr="00C11AD2">
        <w:t>.</w:t>
      </w:r>
    </w:p>
    <w:p w14:paraId="06195EEB" w14:textId="348D93CE" w:rsidR="00C11AD2" w:rsidRDefault="00C11AD2" w:rsidP="00153462">
      <w:pPr>
        <w:pStyle w:val="Heading3"/>
        <w:widowControl w:val="0"/>
        <w:ind w:left="2160" w:hanging="1080"/>
      </w:pPr>
      <w:r>
        <w:lastRenderedPageBreak/>
        <w:t xml:space="preserve">3.2.6.2 </w:t>
      </w:r>
      <w:r w:rsidR="00427639">
        <w:tab/>
      </w:r>
      <w:r>
        <w:t>The VoIP Quality of Service minimum requirement is 32 kbps per VoIP phon</w:t>
      </w:r>
      <w:r w:rsidR="00287E64">
        <w:t>e</w:t>
      </w:r>
      <w:r>
        <w:t xml:space="preserve">. </w:t>
      </w:r>
    </w:p>
    <w:p w14:paraId="3EF162FE" w14:textId="02322E61" w:rsidR="00C77AE5" w:rsidRDefault="00C11AD2" w:rsidP="00582D88">
      <w:pPr>
        <w:pStyle w:val="Heading3"/>
        <w:widowControl w:val="0"/>
        <w:ind w:left="2160" w:hanging="1080"/>
      </w:pPr>
      <w:r>
        <w:t xml:space="preserve">3.2.6.3 </w:t>
      </w:r>
      <w:r w:rsidR="00427639">
        <w:tab/>
      </w:r>
      <w:r>
        <w:t xml:space="preserve">The </w:t>
      </w:r>
      <w:r w:rsidR="00427639">
        <w:t>v</w:t>
      </w:r>
      <w:r w:rsidRPr="00C11AD2">
        <w:t>ideo teleconferencing</w:t>
      </w:r>
      <w:r>
        <w:t xml:space="preserve"> </w:t>
      </w:r>
      <w:r w:rsidR="00427639">
        <w:t xml:space="preserve">Quality of Service </w:t>
      </w:r>
      <w:r>
        <w:t>minimum requirement is 12</w:t>
      </w:r>
      <w:r w:rsidR="00427639">
        <w:t>8 kbps per conference room.</w:t>
      </w:r>
    </w:p>
    <w:p w14:paraId="052BDAA0" w14:textId="77777777" w:rsidR="00294D75" w:rsidRDefault="00294D75" w:rsidP="00582D88">
      <w:pPr>
        <w:keepNext/>
        <w:keepLines/>
        <w:widowControl w:val="0"/>
      </w:pPr>
    </w:p>
    <w:p w14:paraId="2CDE9B53" w14:textId="49108BDC" w:rsidR="00A3244C" w:rsidRDefault="00294D75" w:rsidP="00A12A01">
      <w:pPr>
        <w:keepNext/>
        <w:keepLines/>
        <w:widowControl w:val="0"/>
        <w:ind w:left="2160" w:hanging="1080"/>
      </w:pPr>
      <w:r>
        <w:t>3.2.6.4</w:t>
      </w:r>
      <w:r w:rsidR="00A3244C">
        <w:tab/>
        <w:t xml:space="preserve">The </w:t>
      </w:r>
      <w:r w:rsidR="008249A6">
        <w:t>Point of Sale (</w:t>
      </w:r>
      <w:r w:rsidR="00FB1730">
        <w:t>POS</w:t>
      </w:r>
      <w:r w:rsidR="008249A6">
        <w:t>)</w:t>
      </w:r>
      <w:r w:rsidR="00065325">
        <w:t xml:space="preserve"> </w:t>
      </w:r>
      <w:r w:rsidR="00A3244C">
        <w:t>Quality of Service minimum requirement is a</w:t>
      </w:r>
      <w:r w:rsidR="00A3244C" w:rsidRPr="00A3244C">
        <w:t xml:space="preserve"> rapid (4-6 seconds) satellite transmission of data</w:t>
      </w:r>
      <w:r w:rsidR="00A3244C">
        <w:t xml:space="preserve"> to and from </w:t>
      </w:r>
      <w:r w:rsidR="00FB1730">
        <w:t>POS</w:t>
      </w:r>
      <w:r w:rsidR="00065325">
        <w:t xml:space="preserve"> </w:t>
      </w:r>
      <w:r w:rsidR="00A3244C">
        <w:t>locations on the base to a credit card network for authorization of a transaction.</w:t>
      </w:r>
      <w:r w:rsidR="00FB1730">
        <w:t xml:space="preserve">  All POS terminals are connected to the public internet.</w:t>
      </w:r>
      <w:r>
        <w:tab/>
      </w:r>
    </w:p>
    <w:p w14:paraId="6D077317" w14:textId="77777777" w:rsidR="00A3244C" w:rsidRDefault="00A3244C">
      <w:pPr>
        <w:keepNext/>
        <w:keepLines/>
        <w:widowControl w:val="0"/>
        <w:ind w:left="2160" w:hanging="1080"/>
      </w:pPr>
    </w:p>
    <w:p w14:paraId="1A660A3B" w14:textId="2DBD4A96" w:rsidR="005915F6" w:rsidRDefault="00A3244C">
      <w:pPr>
        <w:keepNext/>
        <w:keepLines/>
        <w:widowControl w:val="0"/>
        <w:ind w:left="2160" w:hanging="1080"/>
      </w:pPr>
      <w:r>
        <w:t>3.2.6.5</w:t>
      </w:r>
      <w:r>
        <w:tab/>
      </w:r>
      <w:r w:rsidR="00294D75">
        <w:t xml:space="preserve">The cellular telephone service minimum requirement is measured by the grade of service (GoS), which measures the ratio of unsuccessful calls to total calls attempted. </w:t>
      </w:r>
      <w:r w:rsidR="006008FC">
        <w:t xml:space="preserve"> </w:t>
      </w:r>
      <w:r w:rsidR="00294D75" w:rsidRPr="00294D75">
        <w:t xml:space="preserve">For </w:t>
      </w:r>
      <w:r w:rsidR="00294D75">
        <w:t xml:space="preserve">the </w:t>
      </w:r>
      <w:r w:rsidR="00294D75" w:rsidRPr="00294D75">
        <w:t>cellular circuit</w:t>
      </w:r>
      <w:r w:rsidR="00294D75">
        <w:t>, the minimum requirement for the</w:t>
      </w:r>
      <w:r w:rsidR="00294D75" w:rsidRPr="00294D75">
        <w:t xml:space="preserve"> GoS is 0.02.</w:t>
      </w:r>
      <w:r w:rsidR="00294D75">
        <w:t xml:space="preserve"> </w:t>
      </w:r>
      <w:r w:rsidR="006008FC">
        <w:t xml:space="preserve"> </w:t>
      </w:r>
      <w:r w:rsidR="00294D75" w:rsidRPr="00294D75">
        <w:t>This means that two users of the circuit group out of a hundred will encounter a c</w:t>
      </w:r>
      <w:r w:rsidR="00294D75">
        <w:t>all refusal during peak traffic periods.</w:t>
      </w:r>
      <w:r w:rsidR="00287E64">
        <w:t xml:space="preserve">  </w:t>
      </w:r>
      <w:r w:rsidR="00A2497D">
        <w:t xml:space="preserve">The Government DSN voice system will meet the 0.02 GoS requirement for VoIP. </w:t>
      </w:r>
      <w:r w:rsidR="005915F6">
        <w:t>Peak cellular use is not expected to exceed 50 simultaneous users.  The cellular base station should be sized to support 1000 users to allow for future expansion.  Current cellular user population is 300</w:t>
      </w:r>
      <w:r w:rsidR="003D3877">
        <w:t xml:space="preserve"> devices</w:t>
      </w:r>
      <w:r w:rsidR="005915F6">
        <w:t xml:space="preserve">.  </w:t>
      </w:r>
      <w:r w:rsidR="003D3877">
        <w:t>U</w:t>
      </w:r>
      <w:r w:rsidR="005915F6">
        <w:t>sers will access the cellular system using</w:t>
      </w:r>
      <w:r w:rsidR="003D3877">
        <w:t xml:space="preserve"> Government issued </w:t>
      </w:r>
      <w:r w:rsidR="0039582D">
        <w:t>devices</w:t>
      </w:r>
      <w:r w:rsidR="005915F6">
        <w:t xml:space="preserve"> (e.g., i</w:t>
      </w:r>
      <w:r w:rsidR="003D3877">
        <w:t>P</w:t>
      </w:r>
      <w:r w:rsidR="005915F6">
        <w:t>hone, Blackberry, Android).</w:t>
      </w:r>
    </w:p>
    <w:p w14:paraId="2541E25D" w14:textId="61B0AB2B" w:rsidR="00427639" w:rsidRDefault="00427639">
      <w:pPr>
        <w:pStyle w:val="Heading3"/>
        <w:widowControl w:val="0"/>
        <w:ind w:left="2160" w:hanging="1080"/>
      </w:pPr>
      <w:r>
        <w:t>3.2.6.</w:t>
      </w:r>
      <w:r w:rsidR="00A3244C">
        <w:t>6</w:t>
      </w:r>
      <w:r>
        <w:tab/>
      </w:r>
      <w:r w:rsidR="0033057C" w:rsidRPr="0033057C">
        <w:t xml:space="preserve">The </w:t>
      </w:r>
      <w:r w:rsidR="00E51216">
        <w:t>Contractor</w:t>
      </w:r>
      <w:r w:rsidR="0033057C" w:rsidRPr="0033057C">
        <w:t xml:space="preserve"> shall provide </w:t>
      </w:r>
      <w:r w:rsidR="00FB1730">
        <w:t>the satellite transport</w:t>
      </w:r>
      <w:r w:rsidR="0033057C" w:rsidRPr="0033057C">
        <w:t xml:space="preserve"> </w:t>
      </w:r>
      <w:r w:rsidR="0033057C">
        <w:t xml:space="preserve">infrastructure and </w:t>
      </w:r>
      <w:r w:rsidR="0033057C" w:rsidRPr="0033057C">
        <w:t xml:space="preserve">communications </w:t>
      </w:r>
      <w:r w:rsidR="0033057C">
        <w:t xml:space="preserve">services </w:t>
      </w:r>
      <w:r w:rsidR="0033057C" w:rsidRPr="0033057C">
        <w:t xml:space="preserve">to support </w:t>
      </w:r>
      <w:r w:rsidR="00427805">
        <w:t xml:space="preserve">all </w:t>
      </w:r>
      <w:r w:rsidR="0033057C" w:rsidRPr="0033057C">
        <w:t xml:space="preserve">wired and wireless </w:t>
      </w:r>
      <w:r w:rsidR="00427805">
        <w:t>(public internet, NIPR and SIPR)</w:t>
      </w:r>
      <w:r w:rsidR="0033057C" w:rsidRPr="0033057C">
        <w:t xml:space="preserve">, </w:t>
      </w:r>
      <w:r w:rsidR="00427805" w:rsidRPr="0033057C">
        <w:t>VoIP service</w:t>
      </w:r>
      <w:r w:rsidR="00427805">
        <w:t xml:space="preserve"> (DSN)</w:t>
      </w:r>
      <w:r w:rsidR="0033057C" w:rsidRPr="0033057C">
        <w:t xml:space="preserve">, </w:t>
      </w:r>
      <w:r w:rsidR="008249A6">
        <w:t xml:space="preserve">Video </w:t>
      </w:r>
      <w:r w:rsidR="00582D88">
        <w:t>Teleconferencing</w:t>
      </w:r>
      <w:r w:rsidR="008249A6">
        <w:t xml:space="preserve"> (</w:t>
      </w:r>
      <w:r w:rsidR="00287E64">
        <w:t>VTC</w:t>
      </w:r>
      <w:r w:rsidR="008249A6">
        <w:t>)</w:t>
      </w:r>
      <w:r w:rsidR="0033057C">
        <w:t xml:space="preserve">, </w:t>
      </w:r>
      <w:r w:rsidR="0033057C" w:rsidRPr="0033057C">
        <w:t>an</w:t>
      </w:r>
      <w:r w:rsidR="0033057C">
        <w:t xml:space="preserve">d </w:t>
      </w:r>
      <w:r w:rsidR="00065325">
        <w:t xml:space="preserve">POS </w:t>
      </w:r>
      <w:r w:rsidR="0033057C">
        <w:t xml:space="preserve">service as described in </w:t>
      </w:r>
      <w:r w:rsidR="007C7D87">
        <w:t>T</w:t>
      </w:r>
      <w:r w:rsidR="0033057C">
        <w:t xml:space="preserve">able </w:t>
      </w:r>
      <w:r w:rsidR="007C7D87">
        <w:t xml:space="preserve">1 </w:t>
      </w:r>
      <w:r w:rsidR="0033057C">
        <w:t>below</w:t>
      </w:r>
      <w:r w:rsidR="0033057C" w:rsidRPr="0033057C">
        <w:t xml:space="preserve">. </w:t>
      </w:r>
      <w:r w:rsidR="006008FC">
        <w:t xml:space="preserve"> </w:t>
      </w:r>
    </w:p>
    <w:p w14:paraId="45A327AD" w14:textId="77777777" w:rsidR="00964901" w:rsidRPr="00964901" w:rsidRDefault="00964901">
      <w:pPr>
        <w:keepNext/>
        <w:keepLines/>
        <w:widowControl w:val="0"/>
      </w:pPr>
    </w:p>
    <w:p w14:paraId="01529825" w14:textId="535827BA" w:rsidR="00964901" w:rsidRDefault="00964901">
      <w:pPr>
        <w:keepNext/>
        <w:keepLines/>
        <w:widowControl w:val="0"/>
        <w:ind w:left="2160" w:hanging="1080"/>
      </w:pPr>
      <w:r>
        <w:t>3.2.6.7</w:t>
      </w:r>
      <w:r>
        <w:tab/>
      </w:r>
      <w:r w:rsidRPr="00964901">
        <w:t>Buildings requiring NIPR, SIPR, and secure voice will be connected to a Government black core network.  The contractor is not required to procure, install, or operate any equipment for the black core network; however, this encrypted traffic will require transport via the contractor's commercial satellite backhaul to the contractor's teleport and require connection from the contractor's network to a Government point of presence.</w:t>
      </w:r>
    </w:p>
    <w:p w14:paraId="1F35E5B3" w14:textId="77777777" w:rsidR="00964901" w:rsidRDefault="00964901">
      <w:pPr>
        <w:keepNext/>
        <w:keepLines/>
        <w:widowControl w:val="0"/>
        <w:ind w:left="2160" w:hanging="1080"/>
      </w:pPr>
    </w:p>
    <w:p w14:paraId="63D247C0" w14:textId="64787178" w:rsidR="00062EB7" w:rsidRDefault="00062EB7">
      <w:pPr>
        <w:keepNext/>
        <w:keepLines/>
        <w:widowControl w:val="0"/>
        <w:ind w:left="2160" w:hanging="1080"/>
      </w:pPr>
      <w:r>
        <w:t>3.2.6.8</w:t>
      </w:r>
      <w:r>
        <w:tab/>
      </w:r>
      <w:r w:rsidRPr="00062EB7">
        <w:t>Traffic, excluding the black core network, is expected to be 90% web (HTTP/HTTPS) and 10% other.  Of the web traffic, up to 20% may be used for high-bandwidth services including video.  The vast majority of voice calls are expected to be to destinations in Europe and the United States.</w:t>
      </w:r>
    </w:p>
    <w:p w14:paraId="618B6A54" w14:textId="77777777" w:rsidR="00D77B41" w:rsidRDefault="00D77B41">
      <w:pPr>
        <w:keepNext/>
        <w:keepLines/>
        <w:widowControl w:val="0"/>
        <w:ind w:left="2160" w:hanging="1080"/>
      </w:pPr>
    </w:p>
    <w:p w14:paraId="41A3692F" w14:textId="09B5CED0" w:rsidR="00D77B41" w:rsidRDefault="00D77B41">
      <w:pPr>
        <w:keepNext/>
        <w:keepLines/>
        <w:widowControl w:val="0"/>
        <w:ind w:left="2160" w:hanging="1080"/>
        <w:rPr>
          <w:rFonts w:cs="Arial"/>
        </w:rPr>
      </w:pPr>
      <w:r w:rsidRPr="00D77B41">
        <w:rPr>
          <w:rFonts w:cs="Arial"/>
        </w:rPr>
        <w:lastRenderedPageBreak/>
        <w:t>3.2.6.9</w:t>
      </w:r>
      <w:r w:rsidRPr="00D77B41">
        <w:rPr>
          <w:rFonts w:cs="Arial"/>
        </w:rPr>
        <w:tab/>
        <w:t xml:space="preserve">Existing telecommunications infrastructure provides WAN and LAN connectivity.  The </w:t>
      </w:r>
      <w:r w:rsidR="00E51216">
        <w:rPr>
          <w:rFonts w:cs="Arial"/>
        </w:rPr>
        <w:t>Contractor</w:t>
      </w:r>
      <w:r w:rsidRPr="00D77B41">
        <w:rPr>
          <w:rFonts w:cs="Arial"/>
        </w:rPr>
        <w:t xml:space="preserve"> shall provide</w:t>
      </w:r>
      <w:r>
        <w:rPr>
          <w:rFonts w:cs="Arial"/>
        </w:rPr>
        <w:t>:</w:t>
      </w:r>
    </w:p>
    <w:p w14:paraId="208D8C46" w14:textId="5D95387B" w:rsidR="00D77B41" w:rsidRPr="00E52BA9" w:rsidRDefault="00E52BA9">
      <w:pPr>
        <w:pStyle w:val="ListParagraph"/>
        <w:keepNext/>
        <w:keepLines/>
        <w:widowControl w:val="0"/>
        <w:numPr>
          <w:ilvl w:val="0"/>
          <w:numId w:val="38"/>
        </w:numPr>
        <w:ind w:left="2520"/>
        <w:rPr>
          <w:rFonts w:ascii="Arial" w:hAnsi="Arial" w:cs="Arial"/>
        </w:rPr>
      </w:pPr>
      <w:r w:rsidRPr="00E52BA9">
        <w:rPr>
          <w:rFonts w:ascii="Arial" w:hAnsi="Arial" w:cs="Arial"/>
        </w:rPr>
        <w:t xml:space="preserve">Maintenance </w:t>
      </w:r>
      <w:r w:rsidR="00D77B41" w:rsidRPr="00E52BA9">
        <w:rPr>
          <w:rFonts w:ascii="Arial" w:hAnsi="Arial" w:cs="Arial"/>
        </w:rPr>
        <w:t>of the network including backhaul connections and equipment</w:t>
      </w:r>
    </w:p>
    <w:p w14:paraId="714B24CE" w14:textId="77777777" w:rsidR="00D77B41" w:rsidRPr="00E52BA9" w:rsidRDefault="00D77B41">
      <w:pPr>
        <w:pStyle w:val="ListParagraph"/>
        <w:keepNext/>
        <w:keepLines/>
        <w:widowControl w:val="0"/>
        <w:numPr>
          <w:ilvl w:val="0"/>
          <w:numId w:val="37"/>
        </w:numPr>
        <w:ind w:left="2520"/>
        <w:contextualSpacing w:val="0"/>
        <w:rPr>
          <w:rFonts w:ascii="Arial" w:hAnsi="Arial" w:cs="Arial"/>
        </w:rPr>
      </w:pPr>
      <w:r w:rsidRPr="00E52BA9">
        <w:rPr>
          <w:rFonts w:ascii="Arial" w:hAnsi="Arial" w:cs="Arial"/>
        </w:rPr>
        <w:t>Maintenance and testing of all circuits</w:t>
      </w:r>
    </w:p>
    <w:p w14:paraId="6ACFE8B2" w14:textId="77777777" w:rsidR="00D77B41" w:rsidRPr="00E52BA9" w:rsidRDefault="00D77B41">
      <w:pPr>
        <w:pStyle w:val="ListParagraph"/>
        <w:keepNext/>
        <w:keepLines/>
        <w:widowControl w:val="0"/>
        <w:numPr>
          <w:ilvl w:val="0"/>
          <w:numId w:val="37"/>
        </w:numPr>
        <w:ind w:left="2520"/>
        <w:contextualSpacing w:val="0"/>
        <w:rPr>
          <w:rFonts w:ascii="Arial" w:hAnsi="Arial" w:cs="Arial"/>
        </w:rPr>
      </w:pPr>
      <w:r w:rsidRPr="00E52BA9">
        <w:rPr>
          <w:rFonts w:ascii="Arial" w:hAnsi="Arial" w:cs="Arial"/>
        </w:rPr>
        <w:t>Installation of all backhaul equipment</w:t>
      </w:r>
    </w:p>
    <w:p w14:paraId="52DBCEEA" w14:textId="70D517BD" w:rsidR="0032117C" w:rsidRPr="00E52BA9" w:rsidRDefault="0032117C">
      <w:pPr>
        <w:pStyle w:val="ListParagraph"/>
        <w:keepNext/>
        <w:keepLines/>
        <w:widowControl w:val="0"/>
        <w:numPr>
          <w:ilvl w:val="0"/>
          <w:numId w:val="37"/>
        </w:numPr>
        <w:ind w:left="2520"/>
        <w:contextualSpacing w:val="0"/>
        <w:rPr>
          <w:rFonts w:ascii="Arial" w:hAnsi="Arial" w:cs="Arial"/>
        </w:rPr>
      </w:pPr>
      <w:r w:rsidRPr="00E52BA9">
        <w:rPr>
          <w:rFonts w:ascii="Arial" w:hAnsi="Arial" w:cs="Arial"/>
        </w:rPr>
        <w:t>Verifying operation of computer connections, V</w:t>
      </w:r>
      <w:r w:rsidR="001D27FC">
        <w:rPr>
          <w:rFonts w:ascii="Arial" w:hAnsi="Arial" w:cs="Arial"/>
        </w:rPr>
        <w:t>o</w:t>
      </w:r>
      <w:r w:rsidRPr="00E52BA9">
        <w:rPr>
          <w:rFonts w:ascii="Arial" w:hAnsi="Arial" w:cs="Arial"/>
        </w:rPr>
        <w:t>IP phones, and Wi-Fi hotspots for all buildings</w:t>
      </w:r>
    </w:p>
    <w:p w14:paraId="1BECD9A8" w14:textId="77777777" w:rsidR="00D77B41" w:rsidRDefault="00D77B41">
      <w:pPr>
        <w:keepNext/>
        <w:keepLines/>
        <w:widowControl w:val="0"/>
        <w:ind w:left="2160" w:hanging="1080"/>
      </w:pPr>
    </w:p>
    <w:p w14:paraId="3C635301" w14:textId="77777777" w:rsidR="0095499B" w:rsidRDefault="0095499B">
      <w:pPr>
        <w:rPr>
          <w:rFonts w:cs="Arial"/>
          <w:b/>
          <w:szCs w:val="20"/>
        </w:rPr>
      </w:pPr>
      <w:r>
        <w:rPr>
          <w:rFonts w:cs="Arial"/>
          <w:b/>
          <w:i/>
        </w:rPr>
        <w:br w:type="page"/>
      </w:r>
    </w:p>
    <w:p w14:paraId="3DF233D0" w14:textId="1EF87313" w:rsidR="007C7D87" w:rsidRDefault="007C7D87">
      <w:pPr>
        <w:pStyle w:val="Heading6"/>
        <w:keepNext/>
        <w:keepLines/>
        <w:widowControl w:val="0"/>
        <w:numPr>
          <w:ilvl w:val="0"/>
          <w:numId w:val="0"/>
        </w:numPr>
        <w:jc w:val="center"/>
        <w:rPr>
          <w:rFonts w:ascii="Arial" w:hAnsi="Arial" w:cs="Arial"/>
          <w:b/>
          <w:i w:val="0"/>
          <w:sz w:val="24"/>
        </w:rPr>
      </w:pPr>
      <w:r>
        <w:rPr>
          <w:rFonts w:ascii="Arial" w:hAnsi="Arial" w:cs="Arial"/>
          <w:b/>
          <w:i w:val="0"/>
          <w:sz w:val="24"/>
        </w:rPr>
        <w:lastRenderedPageBreak/>
        <w:t xml:space="preserve">Table </w:t>
      </w:r>
      <w:r w:rsidRPr="007C7D87">
        <w:rPr>
          <w:rFonts w:ascii="Arial" w:hAnsi="Arial" w:cs="Arial"/>
          <w:b/>
          <w:i w:val="0"/>
          <w:sz w:val="24"/>
        </w:rPr>
        <w:t>1</w:t>
      </w:r>
      <w:r w:rsidR="006008FC">
        <w:rPr>
          <w:rFonts w:ascii="Arial" w:hAnsi="Arial" w:cs="Arial"/>
          <w:b/>
          <w:i w:val="0"/>
          <w:sz w:val="24"/>
        </w:rPr>
        <w:t>.</w:t>
      </w:r>
      <w:r w:rsidRPr="007C7D87">
        <w:rPr>
          <w:rFonts w:ascii="Arial" w:hAnsi="Arial" w:cs="Arial"/>
          <w:b/>
          <w:i w:val="0"/>
          <w:sz w:val="24"/>
        </w:rPr>
        <w:t xml:space="preserve">  </w:t>
      </w:r>
      <w:r>
        <w:rPr>
          <w:rFonts w:ascii="Arial" w:hAnsi="Arial" w:cs="Arial"/>
          <w:b/>
          <w:i w:val="0"/>
          <w:sz w:val="24"/>
        </w:rPr>
        <w:t>Infrastructure and C</w:t>
      </w:r>
      <w:r w:rsidRPr="007C7D87">
        <w:rPr>
          <w:rFonts w:ascii="Arial" w:hAnsi="Arial" w:cs="Arial"/>
          <w:b/>
          <w:i w:val="0"/>
          <w:sz w:val="24"/>
        </w:rPr>
        <w:t xml:space="preserve">ommunications </w:t>
      </w:r>
      <w:r>
        <w:rPr>
          <w:rFonts w:ascii="Arial" w:hAnsi="Arial" w:cs="Arial"/>
          <w:b/>
          <w:i w:val="0"/>
          <w:sz w:val="24"/>
        </w:rPr>
        <w:t>S</w:t>
      </w:r>
      <w:r w:rsidRPr="007C7D87">
        <w:rPr>
          <w:rFonts w:ascii="Arial" w:hAnsi="Arial" w:cs="Arial"/>
          <w:b/>
          <w:i w:val="0"/>
          <w:sz w:val="24"/>
        </w:rPr>
        <w:t xml:space="preserve">ervices </w:t>
      </w:r>
      <w:r>
        <w:rPr>
          <w:rFonts w:ascii="Arial" w:hAnsi="Arial" w:cs="Arial"/>
          <w:b/>
          <w:i w:val="0"/>
          <w:sz w:val="24"/>
        </w:rPr>
        <w:t>R</w:t>
      </w:r>
      <w:r w:rsidRPr="007C7D87">
        <w:rPr>
          <w:rFonts w:ascii="Arial" w:hAnsi="Arial" w:cs="Arial"/>
          <w:b/>
          <w:i w:val="0"/>
          <w:sz w:val="24"/>
        </w:rPr>
        <w:t xml:space="preserve">equirements </w:t>
      </w:r>
    </w:p>
    <w:tbl>
      <w:tblPr>
        <w:tblStyle w:val="TableGrid"/>
        <w:tblW w:w="0" w:type="auto"/>
        <w:tblLook w:val="04A0" w:firstRow="1" w:lastRow="0" w:firstColumn="1" w:lastColumn="0" w:noHBand="0" w:noVBand="1"/>
      </w:tblPr>
      <w:tblGrid>
        <w:gridCol w:w="1728"/>
        <w:gridCol w:w="1530"/>
        <w:gridCol w:w="630"/>
        <w:gridCol w:w="5688"/>
      </w:tblGrid>
      <w:tr w:rsidR="00FC7240" w:rsidRPr="00046725" w14:paraId="7158EC51" w14:textId="77777777" w:rsidTr="00E52BA9">
        <w:trPr>
          <w:cantSplit/>
          <w:tblHeader/>
        </w:trPr>
        <w:tc>
          <w:tcPr>
            <w:tcW w:w="1728" w:type="dxa"/>
          </w:tcPr>
          <w:p w14:paraId="4F17052C" w14:textId="77777777" w:rsidR="00FC7240" w:rsidRPr="00046725" w:rsidRDefault="00FC7240">
            <w:pPr>
              <w:keepNext/>
              <w:keepLines/>
              <w:widowControl w:val="0"/>
              <w:rPr>
                <w:rFonts w:cs="Arial"/>
                <w:b/>
                <w:sz w:val="20"/>
                <w:szCs w:val="20"/>
              </w:rPr>
            </w:pPr>
            <w:r w:rsidRPr="00046725">
              <w:rPr>
                <w:rFonts w:cs="Arial"/>
                <w:b/>
                <w:sz w:val="20"/>
                <w:szCs w:val="20"/>
              </w:rPr>
              <w:t>Building</w:t>
            </w:r>
          </w:p>
        </w:tc>
        <w:tc>
          <w:tcPr>
            <w:tcW w:w="1530" w:type="dxa"/>
          </w:tcPr>
          <w:p w14:paraId="412E587A" w14:textId="77777777" w:rsidR="00FC7240" w:rsidRPr="00046725" w:rsidRDefault="00FC7240">
            <w:pPr>
              <w:keepNext/>
              <w:keepLines/>
              <w:widowControl w:val="0"/>
              <w:rPr>
                <w:rFonts w:cs="Arial"/>
                <w:b/>
                <w:sz w:val="20"/>
                <w:szCs w:val="20"/>
              </w:rPr>
            </w:pPr>
            <w:r w:rsidRPr="00046725">
              <w:rPr>
                <w:rFonts w:cs="Arial"/>
                <w:b/>
                <w:sz w:val="20"/>
                <w:szCs w:val="20"/>
              </w:rPr>
              <w:t>Description</w:t>
            </w:r>
          </w:p>
        </w:tc>
        <w:tc>
          <w:tcPr>
            <w:tcW w:w="630" w:type="dxa"/>
          </w:tcPr>
          <w:p w14:paraId="2A0524F3" w14:textId="77777777" w:rsidR="00FC7240" w:rsidRPr="00046725" w:rsidRDefault="00FC7240">
            <w:pPr>
              <w:keepNext/>
              <w:keepLines/>
              <w:widowControl w:val="0"/>
              <w:rPr>
                <w:rFonts w:cs="Arial"/>
                <w:b/>
                <w:sz w:val="20"/>
                <w:szCs w:val="20"/>
              </w:rPr>
            </w:pPr>
            <w:r w:rsidRPr="00046725">
              <w:rPr>
                <w:rFonts w:cs="Arial"/>
                <w:b/>
                <w:sz w:val="20"/>
                <w:szCs w:val="20"/>
              </w:rPr>
              <w:t>Qty</w:t>
            </w:r>
          </w:p>
        </w:tc>
        <w:tc>
          <w:tcPr>
            <w:tcW w:w="5688" w:type="dxa"/>
          </w:tcPr>
          <w:p w14:paraId="226755F2" w14:textId="77777777" w:rsidR="00FC7240" w:rsidRPr="00046725" w:rsidRDefault="00FC7240">
            <w:pPr>
              <w:keepNext/>
              <w:keepLines/>
              <w:widowControl w:val="0"/>
              <w:rPr>
                <w:rFonts w:cs="Arial"/>
                <w:b/>
                <w:sz w:val="20"/>
                <w:szCs w:val="20"/>
              </w:rPr>
            </w:pPr>
            <w:r w:rsidRPr="00046725">
              <w:rPr>
                <w:rFonts w:cs="Arial"/>
                <w:b/>
                <w:sz w:val="20"/>
                <w:szCs w:val="20"/>
              </w:rPr>
              <w:t>Communication Service Requirement</w:t>
            </w:r>
          </w:p>
        </w:tc>
      </w:tr>
      <w:tr w:rsidR="00FC7240" w:rsidRPr="00046725" w14:paraId="418FFBFF" w14:textId="77777777" w:rsidTr="00E52BA9">
        <w:trPr>
          <w:cantSplit/>
        </w:trPr>
        <w:tc>
          <w:tcPr>
            <w:tcW w:w="1728" w:type="dxa"/>
          </w:tcPr>
          <w:p w14:paraId="7B6EE399" w14:textId="77777777" w:rsidR="00FC7240" w:rsidRPr="00046725" w:rsidRDefault="00FC7240" w:rsidP="00153462">
            <w:pPr>
              <w:keepNext/>
              <w:keepLines/>
              <w:widowControl w:val="0"/>
              <w:rPr>
                <w:rFonts w:cs="Arial"/>
                <w:sz w:val="20"/>
                <w:szCs w:val="20"/>
              </w:rPr>
            </w:pPr>
            <w:r w:rsidRPr="00046725">
              <w:rPr>
                <w:rFonts w:cs="Arial"/>
                <w:sz w:val="20"/>
                <w:szCs w:val="20"/>
              </w:rPr>
              <w:t>Offices</w:t>
            </w:r>
          </w:p>
          <w:p w14:paraId="681E4E4E" w14:textId="77777777" w:rsidR="00FC7240" w:rsidRDefault="00FC7240" w:rsidP="00153462">
            <w:pPr>
              <w:keepNext/>
              <w:keepLines/>
              <w:widowControl w:val="0"/>
              <w:rPr>
                <w:rFonts w:cs="Arial"/>
                <w:sz w:val="20"/>
                <w:szCs w:val="20"/>
              </w:rPr>
            </w:pPr>
            <w:r w:rsidRPr="00046725">
              <w:rPr>
                <w:rFonts w:cs="Arial"/>
                <w:sz w:val="20"/>
                <w:szCs w:val="20"/>
              </w:rPr>
              <w:t>(A)</w:t>
            </w:r>
          </w:p>
          <w:p w14:paraId="6DAEEB90" w14:textId="3349A1F5" w:rsidR="00FC7240" w:rsidRPr="00046725" w:rsidRDefault="00FC7240" w:rsidP="00582D88">
            <w:pPr>
              <w:keepNext/>
              <w:keepLines/>
              <w:widowControl w:val="0"/>
              <w:rPr>
                <w:rFonts w:cs="Arial"/>
                <w:sz w:val="20"/>
                <w:szCs w:val="20"/>
              </w:rPr>
            </w:pPr>
          </w:p>
        </w:tc>
        <w:tc>
          <w:tcPr>
            <w:tcW w:w="1530" w:type="dxa"/>
          </w:tcPr>
          <w:p w14:paraId="6A8FDC5C" w14:textId="77777777" w:rsidR="00FC7240" w:rsidRPr="00046725" w:rsidRDefault="00FC7240" w:rsidP="00A12A01">
            <w:pPr>
              <w:keepNext/>
              <w:keepLines/>
              <w:widowControl w:val="0"/>
              <w:rPr>
                <w:rFonts w:cs="Arial"/>
                <w:sz w:val="20"/>
                <w:szCs w:val="20"/>
              </w:rPr>
            </w:pPr>
            <w:r w:rsidRPr="00046725">
              <w:rPr>
                <w:rFonts w:cs="Arial"/>
                <w:sz w:val="20"/>
                <w:szCs w:val="20"/>
              </w:rPr>
              <w:t>Two-Story building; 100 desks per building;</w:t>
            </w:r>
          </w:p>
          <w:p w14:paraId="2C05A8BD" w14:textId="77777777" w:rsidR="00FC7240" w:rsidRPr="00046725" w:rsidRDefault="00FC7240">
            <w:pPr>
              <w:keepNext/>
              <w:keepLines/>
              <w:widowControl w:val="0"/>
              <w:rPr>
                <w:rFonts w:cs="Arial"/>
                <w:sz w:val="20"/>
                <w:szCs w:val="20"/>
              </w:rPr>
            </w:pPr>
            <w:r w:rsidRPr="00046725">
              <w:rPr>
                <w:rFonts w:cs="Arial"/>
                <w:sz w:val="20"/>
                <w:szCs w:val="20"/>
              </w:rPr>
              <w:t>10 conference rooms per building</w:t>
            </w:r>
          </w:p>
        </w:tc>
        <w:tc>
          <w:tcPr>
            <w:tcW w:w="630" w:type="dxa"/>
          </w:tcPr>
          <w:p w14:paraId="7027230A" w14:textId="77777777" w:rsidR="00FC7240" w:rsidRPr="00046725" w:rsidRDefault="00FC7240">
            <w:pPr>
              <w:keepNext/>
              <w:keepLines/>
              <w:widowControl w:val="0"/>
              <w:rPr>
                <w:rFonts w:cs="Arial"/>
                <w:sz w:val="20"/>
                <w:szCs w:val="20"/>
              </w:rPr>
            </w:pPr>
            <w:r w:rsidRPr="00046725">
              <w:rPr>
                <w:rFonts w:cs="Arial"/>
                <w:sz w:val="20"/>
                <w:szCs w:val="20"/>
              </w:rPr>
              <w:t>5</w:t>
            </w:r>
          </w:p>
        </w:tc>
        <w:tc>
          <w:tcPr>
            <w:tcW w:w="5688" w:type="dxa"/>
          </w:tcPr>
          <w:p w14:paraId="23C8E4ED" w14:textId="18FD1A71" w:rsidR="00FC7240" w:rsidRPr="00046725" w:rsidRDefault="00FC7240">
            <w:pPr>
              <w:pStyle w:val="ListParagraph"/>
              <w:keepNext/>
              <w:keepLines/>
              <w:widowControl w:val="0"/>
              <w:numPr>
                <w:ilvl w:val="0"/>
                <w:numId w:val="20"/>
              </w:numPr>
              <w:ind w:left="228" w:hanging="180"/>
              <w:rPr>
                <w:rFonts w:ascii="Arial" w:hAnsi="Arial" w:cs="Arial"/>
                <w:sz w:val="20"/>
              </w:rPr>
            </w:pPr>
            <w:r w:rsidRPr="00046725">
              <w:rPr>
                <w:rFonts w:ascii="Arial" w:hAnsi="Arial" w:cs="Arial"/>
                <w:sz w:val="20"/>
              </w:rPr>
              <w:t>100 individual desks per building</w:t>
            </w:r>
            <w:r>
              <w:rPr>
                <w:rFonts w:ascii="Arial" w:hAnsi="Arial" w:cs="Arial"/>
                <w:sz w:val="20"/>
              </w:rPr>
              <w:t xml:space="preserve"> with Ethernet connection for V</w:t>
            </w:r>
            <w:r w:rsidR="001B5081">
              <w:rPr>
                <w:rFonts w:ascii="Arial" w:hAnsi="Arial" w:cs="Arial"/>
                <w:sz w:val="20"/>
              </w:rPr>
              <w:t>o</w:t>
            </w:r>
            <w:r>
              <w:rPr>
                <w:rFonts w:ascii="Arial" w:hAnsi="Arial" w:cs="Arial"/>
                <w:sz w:val="20"/>
              </w:rPr>
              <w:t xml:space="preserve">IP phone </w:t>
            </w:r>
            <w:r w:rsidR="00840503">
              <w:rPr>
                <w:rFonts w:ascii="Arial" w:hAnsi="Arial" w:cs="Arial"/>
                <w:sz w:val="20"/>
              </w:rPr>
              <w:t xml:space="preserve">(DSN) </w:t>
            </w:r>
            <w:r>
              <w:rPr>
                <w:rFonts w:ascii="Arial" w:hAnsi="Arial" w:cs="Arial"/>
                <w:sz w:val="20"/>
              </w:rPr>
              <w:t>and NIPR</w:t>
            </w:r>
          </w:p>
          <w:p w14:paraId="6D0322B9" w14:textId="6FB421CC" w:rsidR="00FC7240" w:rsidRPr="00427805" w:rsidRDefault="00840503">
            <w:pPr>
              <w:pStyle w:val="ListParagraph"/>
              <w:keepNext/>
              <w:keepLines/>
              <w:widowControl w:val="0"/>
              <w:numPr>
                <w:ilvl w:val="0"/>
                <w:numId w:val="20"/>
              </w:numPr>
              <w:ind w:left="228" w:hanging="180"/>
              <w:rPr>
                <w:rFonts w:ascii="Arial" w:hAnsi="Arial" w:cs="Arial"/>
                <w:sz w:val="20"/>
              </w:rPr>
            </w:pPr>
            <w:r>
              <w:rPr>
                <w:rFonts w:ascii="Arial" w:hAnsi="Arial" w:cs="Arial"/>
                <w:sz w:val="20"/>
              </w:rPr>
              <w:t>10</w:t>
            </w:r>
            <w:r w:rsidRPr="00840503">
              <w:rPr>
                <w:rFonts w:ascii="Arial" w:hAnsi="Arial" w:cs="Arial"/>
                <w:sz w:val="20"/>
              </w:rPr>
              <w:t xml:space="preserve"> </w:t>
            </w:r>
            <w:r w:rsidR="00FC7240" w:rsidRPr="00840503">
              <w:rPr>
                <w:rFonts w:ascii="Arial" w:hAnsi="Arial" w:cs="Arial"/>
                <w:sz w:val="20"/>
              </w:rPr>
              <w:t>conference rooms per building that provide 12 wired LAN ports</w:t>
            </w:r>
            <w:r w:rsidR="001B5081" w:rsidRPr="00840503">
              <w:rPr>
                <w:rFonts w:ascii="Arial" w:hAnsi="Arial" w:cs="Arial"/>
                <w:sz w:val="20"/>
              </w:rPr>
              <w:t>; six (6)</w:t>
            </w:r>
            <w:r w:rsidR="00FC7240" w:rsidRPr="00840503">
              <w:rPr>
                <w:rFonts w:ascii="Arial" w:hAnsi="Arial" w:cs="Arial"/>
                <w:sz w:val="20"/>
              </w:rPr>
              <w:t xml:space="preserve"> </w:t>
            </w:r>
            <w:r w:rsidR="00FC7240" w:rsidRPr="00E5627D">
              <w:rPr>
                <w:rFonts w:ascii="Arial" w:hAnsi="Arial" w:cs="Arial"/>
                <w:sz w:val="20"/>
              </w:rPr>
              <w:t>each for NIPR</w:t>
            </w:r>
            <w:r w:rsidR="001B5081" w:rsidRPr="006C06DC">
              <w:rPr>
                <w:rFonts w:ascii="Arial" w:hAnsi="Arial" w:cs="Arial"/>
                <w:sz w:val="20"/>
              </w:rPr>
              <w:t xml:space="preserve"> and SIPR </w:t>
            </w:r>
            <w:r w:rsidR="00FC7240" w:rsidRPr="003D3877">
              <w:rPr>
                <w:rFonts w:ascii="Arial" w:hAnsi="Arial" w:cs="Arial"/>
                <w:sz w:val="20"/>
              </w:rPr>
              <w:t>access</w:t>
            </w:r>
            <w:r w:rsidR="005D1054" w:rsidRPr="003D3877">
              <w:rPr>
                <w:rFonts w:ascii="Arial" w:hAnsi="Arial" w:cs="Arial"/>
                <w:sz w:val="20"/>
              </w:rPr>
              <w:t xml:space="preserve"> </w:t>
            </w:r>
            <w:r w:rsidR="005D1054">
              <w:rPr>
                <w:rFonts w:ascii="Arial" w:hAnsi="Arial" w:cs="Arial"/>
                <w:sz w:val="20"/>
              </w:rPr>
              <w:t>and o</w:t>
            </w:r>
            <w:r w:rsidR="0092026D" w:rsidRPr="00840503">
              <w:rPr>
                <w:rFonts w:ascii="Arial" w:hAnsi="Arial" w:cs="Arial"/>
                <w:sz w:val="20"/>
              </w:rPr>
              <w:t>ne</w:t>
            </w:r>
            <w:r w:rsidR="00FC7240" w:rsidRPr="00840503">
              <w:rPr>
                <w:rFonts w:ascii="Arial" w:hAnsi="Arial" w:cs="Arial"/>
                <w:sz w:val="20"/>
              </w:rPr>
              <w:t xml:space="preserve"> </w:t>
            </w:r>
            <w:r w:rsidR="005D1054" w:rsidRPr="00840503">
              <w:rPr>
                <w:rFonts w:ascii="Arial" w:hAnsi="Arial" w:cs="Arial"/>
                <w:sz w:val="20"/>
              </w:rPr>
              <w:t xml:space="preserve">(1) </w:t>
            </w:r>
            <w:r w:rsidR="00FC7240" w:rsidRPr="00840503">
              <w:rPr>
                <w:rFonts w:ascii="Arial" w:hAnsi="Arial" w:cs="Arial"/>
                <w:sz w:val="20"/>
              </w:rPr>
              <w:t xml:space="preserve">video </w:t>
            </w:r>
            <w:r w:rsidR="00FC7240" w:rsidRPr="00513C44">
              <w:rPr>
                <w:rFonts w:ascii="Arial" w:hAnsi="Arial" w:cs="Arial"/>
                <w:sz w:val="20"/>
              </w:rPr>
              <w:t>teleconferencing (VTC)</w:t>
            </w:r>
            <w:r w:rsidR="0092026D" w:rsidRPr="00FB1730">
              <w:rPr>
                <w:rFonts w:ascii="Arial" w:hAnsi="Arial" w:cs="Arial"/>
                <w:sz w:val="20"/>
              </w:rPr>
              <w:t xml:space="preserve"> unit</w:t>
            </w:r>
            <w:r w:rsidR="005D1054" w:rsidRPr="00FB1730">
              <w:rPr>
                <w:rFonts w:ascii="Arial" w:hAnsi="Arial" w:cs="Arial"/>
                <w:sz w:val="20"/>
              </w:rPr>
              <w:t xml:space="preserve"> </w:t>
            </w:r>
            <w:r w:rsidR="0092026D" w:rsidRPr="00FB1730">
              <w:rPr>
                <w:rFonts w:ascii="Arial" w:hAnsi="Arial" w:cs="Arial"/>
                <w:sz w:val="20"/>
              </w:rPr>
              <w:t>connected to SIPR.</w:t>
            </w:r>
          </w:p>
          <w:p w14:paraId="2C58101D" w14:textId="33253C75" w:rsidR="00FC7240" w:rsidRDefault="00FC7240">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SIPR </w:t>
            </w:r>
            <w:r w:rsidR="0092026D">
              <w:rPr>
                <w:rFonts w:ascii="Arial" w:hAnsi="Arial" w:cs="Arial"/>
                <w:sz w:val="20"/>
              </w:rPr>
              <w:t>s</w:t>
            </w:r>
            <w:r>
              <w:rPr>
                <w:rFonts w:ascii="Arial" w:hAnsi="Arial" w:cs="Arial"/>
                <w:sz w:val="20"/>
              </w:rPr>
              <w:t xml:space="preserve">ervice required for </w:t>
            </w:r>
            <w:r w:rsidR="0092026D">
              <w:rPr>
                <w:rFonts w:ascii="Arial" w:hAnsi="Arial" w:cs="Arial"/>
                <w:sz w:val="20"/>
              </w:rPr>
              <w:t>4</w:t>
            </w:r>
            <w:r>
              <w:rPr>
                <w:rFonts w:ascii="Arial" w:hAnsi="Arial" w:cs="Arial"/>
                <w:sz w:val="20"/>
              </w:rPr>
              <w:t xml:space="preserve">0 </w:t>
            </w:r>
            <w:r w:rsidR="00E3314A">
              <w:rPr>
                <w:rFonts w:ascii="Arial" w:hAnsi="Arial" w:cs="Arial"/>
                <w:sz w:val="20"/>
              </w:rPr>
              <w:t xml:space="preserve">of the </w:t>
            </w:r>
            <w:r>
              <w:rPr>
                <w:rFonts w:ascii="Arial" w:hAnsi="Arial" w:cs="Arial"/>
                <w:sz w:val="20"/>
              </w:rPr>
              <w:t xml:space="preserve">desks per building </w:t>
            </w:r>
          </w:p>
          <w:p w14:paraId="496EFA95" w14:textId="2904C194" w:rsidR="00FC7240" w:rsidRPr="00046725" w:rsidRDefault="00FC7240">
            <w:pPr>
              <w:pStyle w:val="ListParagraph"/>
              <w:keepNext/>
              <w:keepLines/>
              <w:widowControl w:val="0"/>
              <w:ind w:left="228"/>
              <w:rPr>
                <w:rFonts w:ascii="Arial" w:hAnsi="Arial" w:cs="Arial"/>
                <w:sz w:val="20"/>
              </w:rPr>
            </w:pPr>
          </w:p>
        </w:tc>
      </w:tr>
      <w:tr w:rsidR="00FC7240" w:rsidRPr="00046725" w14:paraId="11D6D600" w14:textId="77777777" w:rsidTr="00E52BA9">
        <w:trPr>
          <w:cantSplit/>
        </w:trPr>
        <w:tc>
          <w:tcPr>
            <w:tcW w:w="1728" w:type="dxa"/>
          </w:tcPr>
          <w:p w14:paraId="4BC3459F" w14:textId="77777777" w:rsidR="00FC7240" w:rsidRDefault="00FC7240" w:rsidP="00153462">
            <w:pPr>
              <w:keepNext/>
              <w:keepLines/>
              <w:widowControl w:val="0"/>
              <w:rPr>
                <w:rFonts w:cs="Arial"/>
                <w:sz w:val="20"/>
                <w:szCs w:val="20"/>
              </w:rPr>
            </w:pPr>
            <w:r w:rsidRPr="00046725">
              <w:rPr>
                <w:rFonts w:cs="Arial"/>
                <w:sz w:val="20"/>
                <w:szCs w:val="20"/>
              </w:rPr>
              <w:t>Junior Enlisted Barracks (B)</w:t>
            </w:r>
          </w:p>
          <w:p w14:paraId="1D52B264" w14:textId="13E80F6D" w:rsidR="00FC7240" w:rsidRPr="00046725" w:rsidRDefault="00FC7240" w:rsidP="00153462">
            <w:pPr>
              <w:keepNext/>
              <w:keepLines/>
              <w:widowControl w:val="0"/>
              <w:rPr>
                <w:rFonts w:cs="Arial"/>
                <w:sz w:val="20"/>
                <w:szCs w:val="20"/>
              </w:rPr>
            </w:pPr>
            <w:r>
              <w:rPr>
                <w:rFonts w:cs="Arial"/>
                <w:sz w:val="20"/>
                <w:szCs w:val="20"/>
              </w:rPr>
              <w:t>20,000 sq</w:t>
            </w:r>
            <w:r w:rsidR="00840503">
              <w:rPr>
                <w:rFonts w:cs="Arial"/>
                <w:sz w:val="20"/>
                <w:szCs w:val="20"/>
              </w:rPr>
              <w:t xml:space="preserve"> </w:t>
            </w:r>
            <w:r>
              <w:rPr>
                <w:rFonts w:cs="Arial"/>
                <w:sz w:val="20"/>
                <w:szCs w:val="20"/>
              </w:rPr>
              <w:t>ft (200 ft x 50 ft) for each story</w:t>
            </w:r>
          </w:p>
        </w:tc>
        <w:tc>
          <w:tcPr>
            <w:tcW w:w="1530" w:type="dxa"/>
          </w:tcPr>
          <w:p w14:paraId="089260B3" w14:textId="6C81759C" w:rsidR="00FC7240" w:rsidRPr="00046725" w:rsidRDefault="00FC7240" w:rsidP="00582D88">
            <w:pPr>
              <w:keepNext/>
              <w:keepLines/>
              <w:widowControl w:val="0"/>
              <w:rPr>
                <w:rFonts w:cs="Arial"/>
                <w:sz w:val="20"/>
                <w:szCs w:val="20"/>
              </w:rPr>
            </w:pPr>
            <w:r w:rsidRPr="00046725">
              <w:rPr>
                <w:rFonts w:cs="Arial"/>
                <w:sz w:val="20"/>
                <w:szCs w:val="20"/>
              </w:rPr>
              <w:t>Two-Story building; 100 private rooms occupied by two persons;</w:t>
            </w:r>
          </w:p>
        </w:tc>
        <w:tc>
          <w:tcPr>
            <w:tcW w:w="630" w:type="dxa"/>
          </w:tcPr>
          <w:p w14:paraId="7294799B" w14:textId="77777777" w:rsidR="00FC7240" w:rsidRPr="00046725" w:rsidRDefault="00FC7240" w:rsidP="00A12A01">
            <w:pPr>
              <w:keepNext/>
              <w:keepLines/>
              <w:widowControl w:val="0"/>
              <w:rPr>
                <w:rFonts w:cs="Arial"/>
                <w:sz w:val="20"/>
                <w:szCs w:val="20"/>
              </w:rPr>
            </w:pPr>
            <w:r w:rsidRPr="00046725">
              <w:rPr>
                <w:rFonts w:cs="Arial"/>
                <w:sz w:val="20"/>
                <w:szCs w:val="20"/>
              </w:rPr>
              <w:t>5</w:t>
            </w:r>
          </w:p>
        </w:tc>
        <w:tc>
          <w:tcPr>
            <w:tcW w:w="5688" w:type="dxa"/>
          </w:tcPr>
          <w:p w14:paraId="2258D0A4" w14:textId="40EC1666" w:rsidR="00FC7240" w:rsidRDefault="00582D88">
            <w:pPr>
              <w:pStyle w:val="ListParagraph"/>
              <w:keepNext/>
              <w:keepLines/>
              <w:widowControl w:val="0"/>
              <w:numPr>
                <w:ilvl w:val="0"/>
                <w:numId w:val="20"/>
              </w:numPr>
              <w:ind w:left="228" w:hanging="180"/>
              <w:rPr>
                <w:rFonts w:ascii="Arial" w:hAnsi="Arial" w:cs="Arial"/>
                <w:sz w:val="20"/>
              </w:rPr>
            </w:pPr>
            <w:r>
              <w:rPr>
                <w:rFonts w:ascii="Arial" w:hAnsi="Arial" w:cs="Arial"/>
                <w:sz w:val="20"/>
              </w:rPr>
              <w:t>Wi-Fi</w:t>
            </w:r>
            <w:r w:rsidR="00A47B7E">
              <w:rPr>
                <w:rFonts w:ascii="Arial" w:hAnsi="Arial" w:cs="Arial"/>
                <w:sz w:val="20"/>
              </w:rPr>
              <w:t xml:space="preserve"> service</w:t>
            </w:r>
            <w:r w:rsidR="00FC7240">
              <w:rPr>
                <w:rFonts w:ascii="Arial" w:hAnsi="Arial" w:cs="Arial"/>
                <w:sz w:val="20"/>
              </w:rPr>
              <w:t xml:space="preserve"> for each building </w:t>
            </w:r>
            <w:r w:rsidR="0092026D">
              <w:rPr>
                <w:rFonts w:ascii="Arial" w:hAnsi="Arial" w:cs="Arial"/>
                <w:sz w:val="20"/>
              </w:rPr>
              <w:t>connected to public internet for Morale, Welfare and Recreation (MWR) supporting up to 200 connections</w:t>
            </w:r>
            <w:r w:rsidR="00B94ACE">
              <w:rPr>
                <w:rFonts w:ascii="Arial" w:hAnsi="Arial" w:cs="Arial"/>
                <w:sz w:val="20"/>
              </w:rPr>
              <w:t xml:space="preserve"> per building</w:t>
            </w:r>
          </w:p>
          <w:p w14:paraId="5481C7B2" w14:textId="70FC3A42" w:rsidR="0092026D" w:rsidRPr="00046725" w:rsidRDefault="00CE52D7">
            <w:pPr>
              <w:pStyle w:val="ListParagraph"/>
              <w:keepNext/>
              <w:keepLines/>
              <w:widowControl w:val="0"/>
              <w:numPr>
                <w:ilvl w:val="0"/>
                <w:numId w:val="20"/>
              </w:numPr>
              <w:ind w:left="228" w:hanging="180"/>
              <w:rPr>
                <w:rFonts w:ascii="Arial" w:hAnsi="Arial" w:cs="Arial"/>
                <w:sz w:val="20"/>
              </w:rPr>
            </w:pPr>
            <w:r>
              <w:rPr>
                <w:rFonts w:ascii="Arial" w:hAnsi="Arial" w:cs="Arial"/>
                <w:sz w:val="20"/>
              </w:rPr>
              <w:t>10 VoIP phones (in common area) in each building</w:t>
            </w:r>
          </w:p>
        </w:tc>
      </w:tr>
      <w:tr w:rsidR="00FC7240" w:rsidRPr="00046725" w14:paraId="202F7B52" w14:textId="77777777" w:rsidTr="00E52BA9">
        <w:trPr>
          <w:cantSplit/>
        </w:trPr>
        <w:tc>
          <w:tcPr>
            <w:tcW w:w="1728" w:type="dxa"/>
          </w:tcPr>
          <w:p w14:paraId="79DC8BC6" w14:textId="4448F9F8" w:rsidR="00FC7240" w:rsidRDefault="00FC7240" w:rsidP="00153462">
            <w:pPr>
              <w:keepNext/>
              <w:keepLines/>
              <w:widowControl w:val="0"/>
              <w:rPr>
                <w:rFonts w:cs="Arial"/>
                <w:sz w:val="20"/>
                <w:szCs w:val="20"/>
              </w:rPr>
            </w:pPr>
            <w:r w:rsidRPr="00046725">
              <w:rPr>
                <w:rFonts w:cs="Arial"/>
                <w:sz w:val="20"/>
                <w:szCs w:val="20"/>
              </w:rPr>
              <w:t>Senior Enlisted Barracks (D)</w:t>
            </w:r>
          </w:p>
          <w:p w14:paraId="1CEB199A" w14:textId="77777777" w:rsidR="00FC7240" w:rsidRPr="00046725" w:rsidRDefault="00FC7240" w:rsidP="00153462">
            <w:pPr>
              <w:keepNext/>
              <w:keepLines/>
              <w:widowControl w:val="0"/>
              <w:rPr>
                <w:rFonts w:cs="Arial"/>
                <w:sz w:val="20"/>
                <w:szCs w:val="20"/>
              </w:rPr>
            </w:pPr>
            <w:r>
              <w:rPr>
                <w:rFonts w:cs="Arial"/>
                <w:sz w:val="20"/>
                <w:szCs w:val="20"/>
              </w:rPr>
              <w:t>20,000 sqft (200 ft x 50 ft) for each story</w:t>
            </w:r>
          </w:p>
        </w:tc>
        <w:tc>
          <w:tcPr>
            <w:tcW w:w="1530" w:type="dxa"/>
          </w:tcPr>
          <w:p w14:paraId="0241E75D" w14:textId="77777777" w:rsidR="00FC7240" w:rsidRPr="00046725" w:rsidRDefault="00FC7240" w:rsidP="00582D88">
            <w:pPr>
              <w:keepNext/>
              <w:keepLines/>
              <w:widowControl w:val="0"/>
              <w:rPr>
                <w:rFonts w:cs="Arial"/>
                <w:sz w:val="20"/>
                <w:szCs w:val="20"/>
              </w:rPr>
            </w:pPr>
            <w:r w:rsidRPr="00046725">
              <w:rPr>
                <w:rFonts w:cs="Arial"/>
                <w:sz w:val="20"/>
                <w:szCs w:val="20"/>
              </w:rPr>
              <w:t>Two-Story building; 50 private rooms occupied by one person; one phone per room</w:t>
            </w:r>
          </w:p>
        </w:tc>
        <w:tc>
          <w:tcPr>
            <w:tcW w:w="630" w:type="dxa"/>
          </w:tcPr>
          <w:p w14:paraId="35559A07"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78DC68FF" w14:textId="4BC264B1" w:rsidR="00006229" w:rsidRDefault="00006229">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Wi-Fi service connected to public internet for Morale, Welfare and Recreation (MWR) supporting up to </w:t>
            </w:r>
            <w:r w:rsidR="008249A6">
              <w:rPr>
                <w:rFonts w:ascii="Arial" w:hAnsi="Arial" w:cs="Arial"/>
                <w:sz w:val="20"/>
              </w:rPr>
              <w:t>100</w:t>
            </w:r>
            <w:r>
              <w:rPr>
                <w:rFonts w:ascii="Arial" w:hAnsi="Arial" w:cs="Arial"/>
                <w:sz w:val="20"/>
              </w:rPr>
              <w:t xml:space="preserve"> connections</w:t>
            </w:r>
            <w:r w:rsidR="00274406">
              <w:rPr>
                <w:rFonts w:ascii="Arial" w:hAnsi="Arial" w:cs="Arial"/>
                <w:sz w:val="20"/>
              </w:rPr>
              <w:t>.</w:t>
            </w:r>
          </w:p>
          <w:p w14:paraId="7434BE50" w14:textId="54BC3C9A" w:rsidR="00FC7240" w:rsidRDefault="00274406">
            <w:pPr>
              <w:pStyle w:val="ListParagraph"/>
              <w:keepNext/>
              <w:keepLines/>
              <w:widowControl w:val="0"/>
              <w:numPr>
                <w:ilvl w:val="0"/>
                <w:numId w:val="20"/>
              </w:numPr>
              <w:ind w:left="228" w:hanging="180"/>
              <w:rPr>
                <w:rFonts w:ascii="Arial" w:hAnsi="Arial" w:cs="Arial"/>
                <w:sz w:val="20"/>
              </w:rPr>
            </w:pPr>
            <w:r>
              <w:rPr>
                <w:rFonts w:ascii="Arial" w:hAnsi="Arial" w:cs="Arial"/>
                <w:sz w:val="20"/>
              </w:rPr>
              <w:t>50</w:t>
            </w:r>
            <w:r w:rsidR="00FC7240">
              <w:rPr>
                <w:rFonts w:ascii="Arial" w:hAnsi="Arial" w:cs="Arial"/>
                <w:sz w:val="20"/>
              </w:rPr>
              <w:t xml:space="preserve"> Ethernet connections </w:t>
            </w:r>
            <w:r>
              <w:rPr>
                <w:rFonts w:ascii="Arial" w:hAnsi="Arial" w:cs="Arial"/>
                <w:sz w:val="20"/>
              </w:rPr>
              <w:t>(1 per room) for Vo</w:t>
            </w:r>
            <w:r w:rsidR="00FC7240">
              <w:rPr>
                <w:rFonts w:ascii="Arial" w:hAnsi="Arial" w:cs="Arial"/>
                <w:sz w:val="20"/>
              </w:rPr>
              <w:t xml:space="preserve">IP phone </w:t>
            </w:r>
            <w:r>
              <w:rPr>
                <w:rFonts w:ascii="Arial" w:hAnsi="Arial" w:cs="Arial"/>
                <w:sz w:val="20"/>
              </w:rPr>
              <w:t xml:space="preserve">(DSN) </w:t>
            </w:r>
            <w:r w:rsidR="00FC7240">
              <w:rPr>
                <w:rFonts w:ascii="Arial" w:hAnsi="Arial" w:cs="Arial"/>
                <w:sz w:val="20"/>
              </w:rPr>
              <w:t xml:space="preserve">and </w:t>
            </w:r>
            <w:r>
              <w:rPr>
                <w:rFonts w:ascii="Arial" w:hAnsi="Arial" w:cs="Arial"/>
                <w:sz w:val="20"/>
              </w:rPr>
              <w:t>NIPR.</w:t>
            </w:r>
          </w:p>
          <w:p w14:paraId="21CF1398" w14:textId="0F3B342E" w:rsidR="00FC7240" w:rsidRPr="00274406" w:rsidRDefault="00274406">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15 Ethernet connections for </w:t>
            </w:r>
            <w:r w:rsidR="00FC7240">
              <w:rPr>
                <w:rFonts w:ascii="Arial" w:hAnsi="Arial" w:cs="Arial"/>
                <w:sz w:val="20"/>
              </w:rPr>
              <w:t xml:space="preserve">SIPR </w:t>
            </w:r>
            <w:r w:rsidR="00FC7240" w:rsidRPr="00274406">
              <w:rPr>
                <w:rFonts w:ascii="Arial" w:hAnsi="Arial" w:cs="Arial"/>
                <w:sz w:val="20"/>
              </w:rPr>
              <w:t xml:space="preserve"> </w:t>
            </w:r>
          </w:p>
        </w:tc>
      </w:tr>
      <w:tr w:rsidR="00FC7240" w:rsidRPr="00046725" w14:paraId="1E3D2A96" w14:textId="77777777" w:rsidTr="00E52BA9">
        <w:trPr>
          <w:cantSplit/>
        </w:trPr>
        <w:tc>
          <w:tcPr>
            <w:tcW w:w="1728" w:type="dxa"/>
          </w:tcPr>
          <w:p w14:paraId="589ACF1B" w14:textId="77777777" w:rsidR="00FC7240" w:rsidRDefault="00FC7240" w:rsidP="00153462">
            <w:pPr>
              <w:keepNext/>
              <w:keepLines/>
              <w:widowControl w:val="0"/>
              <w:rPr>
                <w:rFonts w:cs="Arial"/>
                <w:sz w:val="20"/>
                <w:szCs w:val="20"/>
              </w:rPr>
            </w:pPr>
            <w:r w:rsidRPr="00046725">
              <w:rPr>
                <w:rFonts w:cs="Arial"/>
                <w:sz w:val="20"/>
                <w:szCs w:val="20"/>
              </w:rPr>
              <w:t>Officers Billeting (E)</w:t>
            </w:r>
          </w:p>
          <w:p w14:paraId="4608223D" w14:textId="77777777" w:rsidR="00FC7240" w:rsidRPr="00046725" w:rsidRDefault="00FC7240" w:rsidP="00153462">
            <w:pPr>
              <w:keepNext/>
              <w:keepLines/>
              <w:widowControl w:val="0"/>
              <w:rPr>
                <w:rFonts w:cs="Arial"/>
                <w:sz w:val="20"/>
                <w:szCs w:val="20"/>
              </w:rPr>
            </w:pPr>
            <w:r>
              <w:rPr>
                <w:rFonts w:cs="Arial"/>
                <w:sz w:val="20"/>
                <w:szCs w:val="20"/>
              </w:rPr>
              <w:t>12,000 sqf ft (300 ft x 40 ft)</w:t>
            </w:r>
          </w:p>
        </w:tc>
        <w:tc>
          <w:tcPr>
            <w:tcW w:w="1530" w:type="dxa"/>
          </w:tcPr>
          <w:p w14:paraId="4116596C" w14:textId="77777777" w:rsidR="00FC7240" w:rsidRPr="00046725" w:rsidRDefault="00FC7240" w:rsidP="00582D88">
            <w:pPr>
              <w:keepNext/>
              <w:keepLines/>
              <w:widowControl w:val="0"/>
              <w:rPr>
                <w:rFonts w:cs="Arial"/>
                <w:sz w:val="20"/>
                <w:szCs w:val="20"/>
              </w:rPr>
            </w:pPr>
            <w:r w:rsidRPr="00046725">
              <w:rPr>
                <w:rFonts w:cs="Arial"/>
                <w:sz w:val="20"/>
                <w:szCs w:val="20"/>
              </w:rPr>
              <w:t>One-Story building; 30 private rooms occupied by one person; one phone per room</w:t>
            </w:r>
          </w:p>
        </w:tc>
        <w:tc>
          <w:tcPr>
            <w:tcW w:w="630" w:type="dxa"/>
          </w:tcPr>
          <w:p w14:paraId="11716738"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7AF0E220" w14:textId="4F6F4181" w:rsidR="00274406" w:rsidRDefault="00274406">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Wi-Fi service connected to public internet for Morale, Welfare and Recreation (MWR) supporting up to </w:t>
            </w:r>
            <w:r w:rsidR="008249A6">
              <w:rPr>
                <w:rFonts w:ascii="Arial" w:hAnsi="Arial" w:cs="Arial"/>
                <w:sz w:val="20"/>
              </w:rPr>
              <w:t>60</w:t>
            </w:r>
            <w:r>
              <w:rPr>
                <w:rFonts w:ascii="Arial" w:hAnsi="Arial" w:cs="Arial"/>
                <w:sz w:val="20"/>
              </w:rPr>
              <w:t xml:space="preserve"> connections.</w:t>
            </w:r>
          </w:p>
          <w:p w14:paraId="43B5A5B9" w14:textId="5B7E2F84" w:rsidR="00274406" w:rsidRDefault="00274406">
            <w:pPr>
              <w:pStyle w:val="ListParagraph"/>
              <w:keepNext/>
              <w:keepLines/>
              <w:widowControl w:val="0"/>
              <w:numPr>
                <w:ilvl w:val="0"/>
                <w:numId w:val="20"/>
              </w:numPr>
              <w:ind w:left="228" w:hanging="180"/>
              <w:rPr>
                <w:rFonts w:ascii="Arial" w:hAnsi="Arial" w:cs="Arial"/>
                <w:sz w:val="20"/>
              </w:rPr>
            </w:pPr>
            <w:r>
              <w:rPr>
                <w:rFonts w:ascii="Arial" w:hAnsi="Arial" w:cs="Arial"/>
                <w:sz w:val="20"/>
              </w:rPr>
              <w:t>30 Ethernet connections (1 per room) for VoIP phone (DSN) and NIPR.</w:t>
            </w:r>
          </w:p>
          <w:p w14:paraId="28173AF2" w14:textId="27731D4B" w:rsidR="00FC7240" w:rsidRPr="00046725" w:rsidRDefault="00274406">
            <w:pPr>
              <w:pStyle w:val="ListParagraph"/>
              <w:keepNext/>
              <w:keepLines/>
              <w:widowControl w:val="0"/>
              <w:numPr>
                <w:ilvl w:val="0"/>
                <w:numId w:val="20"/>
              </w:numPr>
              <w:ind w:left="228" w:hanging="180"/>
              <w:rPr>
                <w:rFonts w:ascii="Arial" w:hAnsi="Arial" w:cs="Arial"/>
                <w:sz w:val="20"/>
              </w:rPr>
            </w:pPr>
            <w:r>
              <w:rPr>
                <w:rFonts w:ascii="Arial" w:hAnsi="Arial" w:cs="Arial"/>
                <w:sz w:val="20"/>
              </w:rPr>
              <w:t>20 Ethernet connections for SIPR</w:t>
            </w:r>
          </w:p>
        </w:tc>
      </w:tr>
      <w:tr w:rsidR="00FC7240" w:rsidRPr="00046725" w14:paraId="7FB66772" w14:textId="77777777" w:rsidTr="00E52BA9">
        <w:trPr>
          <w:cantSplit/>
        </w:trPr>
        <w:tc>
          <w:tcPr>
            <w:tcW w:w="1728" w:type="dxa"/>
          </w:tcPr>
          <w:p w14:paraId="2B9779B6" w14:textId="06378A5C" w:rsidR="00FC7240" w:rsidRPr="00046725" w:rsidRDefault="00274406" w:rsidP="00153462">
            <w:pPr>
              <w:keepNext/>
              <w:keepLines/>
              <w:widowControl w:val="0"/>
              <w:rPr>
                <w:rFonts w:cs="Arial"/>
                <w:sz w:val="20"/>
                <w:szCs w:val="20"/>
              </w:rPr>
            </w:pPr>
            <w:r>
              <w:rPr>
                <w:rFonts w:cs="Arial"/>
                <w:sz w:val="20"/>
                <w:szCs w:val="20"/>
              </w:rPr>
              <w:t>Senior Officer</w:t>
            </w:r>
            <w:r w:rsidRPr="00046725">
              <w:rPr>
                <w:rFonts w:cs="Arial"/>
                <w:sz w:val="20"/>
                <w:szCs w:val="20"/>
              </w:rPr>
              <w:t xml:space="preserve"> </w:t>
            </w:r>
            <w:r w:rsidR="00FC7240" w:rsidRPr="00046725">
              <w:rPr>
                <w:rFonts w:cs="Arial"/>
                <w:sz w:val="20"/>
                <w:szCs w:val="20"/>
              </w:rPr>
              <w:t xml:space="preserve">Residences </w:t>
            </w:r>
          </w:p>
          <w:p w14:paraId="6D24FDF3" w14:textId="77777777" w:rsidR="00FC7240" w:rsidRDefault="00FC7240" w:rsidP="00153462">
            <w:pPr>
              <w:keepNext/>
              <w:keepLines/>
              <w:widowControl w:val="0"/>
              <w:rPr>
                <w:rFonts w:cs="Arial"/>
                <w:sz w:val="20"/>
                <w:szCs w:val="20"/>
              </w:rPr>
            </w:pPr>
            <w:r w:rsidRPr="00046725">
              <w:rPr>
                <w:rFonts w:cs="Arial"/>
                <w:sz w:val="20"/>
                <w:szCs w:val="20"/>
              </w:rPr>
              <w:t>(F)</w:t>
            </w:r>
          </w:p>
          <w:p w14:paraId="3F2F5461" w14:textId="2AD6F7AA" w:rsidR="00FC7240" w:rsidRDefault="00FC7240" w:rsidP="00582D88">
            <w:pPr>
              <w:keepNext/>
              <w:keepLines/>
              <w:widowControl w:val="0"/>
              <w:rPr>
                <w:rFonts w:cs="Arial"/>
                <w:sz w:val="20"/>
                <w:szCs w:val="20"/>
              </w:rPr>
            </w:pPr>
            <w:r>
              <w:rPr>
                <w:rFonts w:cs="Arial"/>
                <w:sz w:val="20"/>
                <w:szCs w:val="20"/>
              </w:rPr>
              <w:t>1600 sq ft</w:t>
            </w:r>
            <w:r w:rsidR="00840503">
              <w:rPr>
                <w:rFonts w:cs="Arial"/>
                <w:sz w:val="20"/>
                <w:szCs w:val="20"/>
              </w:rPr>
              <w:t xml:space="preserve"> each</w:t>
            </w:r>
          </w:p>
          <w:p w14:paraId="15C4E5E2" w14:textId="77777777" w:rsidR="00FC7240" w:rsidRPr="00046725" w:rsidRDefault="00FC7240" w:rsidP="00922CBB">
            <w:pPr>
              <w:keepNext/>
              <w:keepLines/>
              <w:widowControl w:val="0"/>
              <w:rPr>
                <w:rFonts w:cs="Arial"/>
                <w:sz w:val="20"/>
                <w:szCs w:val="20"/>
              </w:rPr>
            </w:pPr>
            <w:r>
              <w:rPr>
                <w:rFonts w:cs="Arial"/>
                <w:sz w:val="20"/>
                <w:szCs w:val="20"/>
              </w:rPr>
              <w:t>(40 ft x 40 ft)</w:t>
            </w:r>
          </w:p>
        </w:tc>
        <w:tc>
          <w:tcPr>
            <w:tcW w:w="1530" w:type="dxa"/>
          </w:tcPr>
          <w:p w14:paraId="3DB3BE02" w14:textId="77777777" w:rsidR="00FC7240" w:rsidRPr="00046725" w:rsidRDefault="00FC7240" w:rsidP="00922CBB">
            <w:pPr>
              <w:keepNext/>
              <w:keepLines/>
              <w:widowControl w:val="0"/>
              <w:rPr>
                <w:rFonts w:cs="Arial"/>
                <w:sz w:val="20"/>
                <w:szCs w:val="20"/>
              </w:rPr>
            </w:pPr>
            <w:r w:rsidRPr="00046725">
              <w:rPr>
                <w:rFonts w:cs="Arial"/>
                <w:sz w:val="20"/>
                <w:szCs w:val="20"/>
              </w:rPr>
              <w:t>One-Story</w:t>
            </w:r>
          </w:p>
        </w:tc>
        <w:tc>
          <w:tcPr>
            <w:tcW w:w="630" w:type="dxa"/>
          </w:tcPr>
          <w:p w14:paraId="338D2154" w14:textId="77777777" w:rsidR="00FC7240" w:rsidRPr="00046725" w:rsidRDefault="00FC7240" w:rsidP="00922CBB">
            <w:pPr>
              <w:keepNext/>
              <w:keepLines/>
              <w:widowControl w:val="0"/>
              <w:rPr>
                <w:rFonts w:cs="Arial"/>
                <w:sz w:val="20"/>
                <w:szCs w:val="20"/>
              </w:rPr>
            </w:pPr>
            <w:r w:rsidRPr="00046725">
              <w:rPr>
                <w:rFonts w:cs="Arial"/>
                <w:sz w:val="20"/>
                <w:szCs w:val="20"/>
              </w:rPr>
              <w:t>10</w:t>
            </w:r>
          </w:p>
        </w:tc>
        <w:tc>
          <w:tcPr>
            <w:tcW w:w="5688" w:type="dxa"/>
          </w:tcPr>
          <w:p w14:paraId="7CC14B37" w14:textId="1A21FB0D" w:rsidR="00274406" w:rsidRPr="003D3877" w:rsidRDefault="00274406" w:rsidP="00922CBB">
            <w:pPr>
              <w:pStyle w:val="ListParagraph"/>
              <w:keepNext/>
              <w:keepLines/>
              <w:widowControl w:val="0"/>
              <w:numPr>
                <w:ilvl w:val="0"/>
                <w:numId w:val="20"/>
              </w:numPr>
              <w:ind w:left="228" w:hanging="180"/>
              <w:rPr>
                <w:rFonts w:ascii="Arial" w:hAnsi="Arial" w:cs="Arial"/>
                <w:sz w:val="20"/>
              </w:rPr>
            </w:pPr>
            <w:r w:rsidRPr="005D1054">
              <w:rPr>
                <w:rFonts w:ascii="Arial" w:hAnsi="Arial" w:cs="Arial"/>
                <w:sz w:val="20"/>
              </w:rPr>
              <w:t>Wi-Fi service</w:t>
            </w:r>
            <w:r w:rsidRPr="00840503">
              <w:rPr>
                <w:rFonts w:ascii="Arial" w:hAnsi="Arial" w:cs="Arial"/>
                <w:sz w:val="20"/>
              </w:rPr>
              <w:t xml:space="preserve"> connected to public internet for Morale, Welfare and Recreation (MWR)</w:t>
            </w:r>
            <w:r w:rsidRPr="006C06DC">
              <w:rPr>
                <w:rFonts w:ascii="Arial" w:hAnsi="Arial" w:cs="Arial"/>
                <w:sz w:val="20"/>
              </w:rPr>
              <w:t xml:space="preserve"> supporting up to </w:t>
            </w:r>
            <w:r w:rsidR="008249A6">
              <w:rPr>
                <w:rFonts w:ascii="Arial" w:hAnsi="Arial" w:cs="Arial"/>
                <w:sz w:val="20"/>
              </w:rPr>
              <w:t>5</w:t>
            </w:r>
            <w:r w:rsidRPr="006C06DC">
              <w:rPr>
                <w:rFonts w:ascii="Arial" w:hAnsi="Arial" w:cs="Arial"/>
                <w:sz w:val="20"/>
              </w:rPr>
              <w:t xml:space="preserve"> connections</w:t>
            </w:r>
            <w:r w:rsidR="00E5627D" w:rsidRPr="003D3877">
              <w:rPr>
                <w:rFonts w:ascii="Arial" w:hAnsi="Arial" w:cs="Arial"/>
                <w:sz w:val="20"/>
              </w:rPr>
              <w:t xml:space="preserve"> </w:t>
            </w:r>
            <w:r w:rsidR="00E5627D">
              <w:rPr>
                <w:rFonts w:ascii="Arial" w:hAnsi="Arial" w:cs="Arial"/>
                <w:sz w:val="20"/>
              </w:rPr>
              <w:t>for each residence</w:t>
            </w:r>
            <w:r w:rsidRPr="006C06DC">
              <w:rPr>
                <w:rFonts w:ascii="Arial" w:hAnsi="Arial" w:cs="Arial"/>
                <w:sz w:val="20"/>
              </w:rPr>
              <w:t>.</w:t>
            </w:r>
          </w:p>
          <w:p w14:paraId="0E9D8437" w14:textId="7E82B0E3" w:rsidR="005D1054" w:rsidRPr="005D1054" w:rsidRDefault="00274406" w:rsidP="00922CBB">
            <w:pPr>
              <w:pStyle w:val="ListParagraph"/>
              <w:keepNext/>
              <w:keepLines/>
              <w:widowControl w:val="0"/>
              <w:numPr>
                <w:ilvl w:val="0"/>
                <w:numId w:val="20"/>
              </w:numPr>
              <w:ind w:left="228" w:hanging="180"/>
              <w:rPr>
                <w:rFonts w:ascii="Arial" w:hAnsi="Arial" w:cs="Arial"/>
                <w:sz w:val="20"/>
              </w:rPr>
            </w:pPr>
            <w:r w:rsidRPr="00FB1730">
              <w:rPr>
                <w:rFonts w:ascii="Arial" w:hAnsi="Arial" w:cs="Arial"/>
                <w:sz w:val="20"/>
              </w:rPr>
              <w:t>1</w:t>
            </w:r>
            <w:r w:rsidR="00FC7240" w:rsidRPr="00427805">
              <w:rPr>
                <w:rFonts w:ascii="Arial" w:hAnsi="Arial" w:cs="Arial"/>
                <w:sz w:val="20"/>
              </w:rPr>
              <w:t xml:space="preserve"> Ethernet connections for </w:t>
            </w:r>
            <w:r w:rsidRPr="00427805">
              <w:rPr>
                <w:rFonts w:ascii="Arial" w:hAnsi="Arial" w:cs="Arial"/>
                <w:sz w:val="20"/>
              </w:rPr>
              <w:t>each</w:t>
            </w:r>
            <w:r w:rsidR="00FC7240" w:rsidRPr="005D1054">
              <w:rPr>
                <w:rFonts w:ascii="Arial" w:hAnsi="Arial" w:cs="Arial"/>
                <w:sz w:val="20"/>
              </w:rPr>
              <w:t xml:space="preserve"> residence for </w:t>
            </w:r>
            <w:r w:rsidR="005D1054" w:rsidRPr="005D1054">
              <w:rPr>
                <w:rFonts w:ascii="Arial" w:hAnsi="Arial" w:cs="Arial"/>
                <w:sz w:val="20"/>
              </w:rPr>
              <w:t>VoIP phone (DSN) and NIPR.</w:t>
            </w:r>
          </w:p>
          <w:p w14:paraId="3B8C6405" w14:textId="49EEF0B1" w:rsidR="00FC7240" w:rsidRPr="005D1054" w:rsidRDefault="005D1054" w:rsidP="00922CBB">
            <w:pPr>
              <w:pStyle w:val="ListParagraph"/>
              <w:keepNext/>
              <w:keepLines/>
              <w:widowControl w:val="0"/>
              <w:numPr>
                <w:ilvl w:val="0"/>
                <w:numId w:val="20"/>
              </w:numPr>
              <w:ind w:left="228" w:hanging="180"/>
              <w:rPr>
                <w:rFonts w:ascii="Arial" w:hAnsi="Arial" w:cs="Arial"/>
                <w:sz w:val="20"/>
              </w:rPr>
            </w:pPr>
            <w:r w:rsidRPr="005D1054">
              <w:rPr>
                <w:rFonts w:ascii="Arial" w:hAnsi="Arial" w:cs="Arial"/>
                <w:sz w:val="20"/>
              </w:rPr>
              <w:t>1</w:t>
            </w:r>
            <w:r w:rsidR="00FC7240" w:rsidRPr="005D1054">
              <w:rPr>
                <w:rFonts w:ascii="Arial" w:hAnsi="Arial" w:cs="Arial"/>
                <w:sz w:val="20"/>
              </w:rPr>
              <w:t xml:space="preserve"> Ethernet connections for </w:t>
            </w:r>
            <w:r w:rsidRPr="005D1054">
              <w:rPr>
                <w:rFonts w:ascii="Arial" w:hAnsi="Arial" w:cs="Arial"/>
                <w:sz w:val="20"/>
              </w:rPr>
              <w:t>each private residence for SIPR</w:t>
            </w:r>
          </w:p>
          <w:p w14:paraId="736B8ABD" w14:textId="6CB29A98" w:rsidR="00FC7240" w:rsidRPr="00046725" w:rsidRDefault="00FC7240" w:rsidP="00922CBB">
            <w:pPr>
              <w:keepNext/>
              <w:keepLines/>
              <w:widowControl w:val="0"/>
            </w:pPr>
          </w:p>
        </w:tc>
      </w:tr>
      <w:tr w:rsidR="00FC7240" w:rsidRPr="00046725" w14:paraId="7D14AA2D" w14:textId="77777777" w:rsidTr="00E52BA9">
        <w:trPr>
          <w:cantSplit/>
        </w:trPr>
        <w:tc>
          <w:tcPr>
            <w:tcW w:w="1728" w:type="dxa"/>
          </w:tcPr>
          <w:p w14:paraId="13AB8B1C" w14:textId="77777777" w:rsidR="00FC7240" w:rsidRDefault="00FC7240" w:rsidP="00153462">
            <w:pPr>
              <w:keepNext/>
              <w:keepLines/>
              <w:widowControl w:val="0"/>
              <w:rPr>
                <w:rFonts w:cs="Arial"/>
                <w:sz w:val="20"/>
                <w:szCs w:val="20"/>
              </w:rPr>
            </w:pPr>
            <w:r w:rsidRPr="00046725">
              <w:rPr>
                <w:rFonts w:cs="Arial"/>
                <w:sz w:val="20"/>
                <w:szCs w:val="20"/>
              </w:rPr>
              <w:t>Communications Center (G)</w:t>
            </w:r>
          </w:p>
          <w:p w14:paraId="37046D0A" w14:textId="77777777" w:rsidR="00FC7240" w:rsidRPr="00046725" w:rsidRDefault="00FC7240" w:rsidP="00153462">
            <w:pPr>
              <w:keepNext/>
              <w:keepLines/>
              <w:widowControl w:val="0"/>
              <w:rPr>
                <w:rFonts w:cs="Arial"/>
                <w:sz w:val="20"/>
                <w:szCs w:val="20"/>
              </w:rPr>
            </w:pPr>
          </w:p>
        </w:tc>
        <w:tc>
          <w:tcPr>
            <w:tcW w:w="1530" w:type="dxa"/>
          </w:tcPr>
          <w:p w14:paraId="3FD7F77E" w14:textId="1AE1B78D" w:rsidR="00FC7240" w:rsidRPr="00046725" w:rsidRDefault="00E5627D" w:rsidP="00582D88">
            <w:pPr>
              <w:keepNext/>
              <w:keepLines/>
              <w:widowControl w:val="0"/>
              <w:rPr>
                <w:rFonts w:cs="Arial"/>
                <w:sz w:val="20"/>
                <w:szCs w:val="20"/>
              </w:rPr>
            </w:pPr>
            <w:r>
              <w:rPr>
                <w:rFonts w:cs="Arial"/>
                <w:sz w:val="20"/>
                <w:szCs w:val="20"/>
              </w:rPr>
              <w:t>Two-</w:t>
            </w:r>
            <w:r w:rsidR="00FC7240" w:rsidRPr="00046725">
              <w:rPr>
                <w:rFonts w:cs="Arial"/>
                <w:sz w:val="20"/>
                <w:szCs w:val="20"/>
              </w:rPr>
              <w:t>Story</w:t>
            </w:r>
            <w:r w:rsidR="00FC7240">
              <w:rPr>
                <w:rFonts w:cs="Arial"/>
                <w:sz w:val="20"/>
                <w:szCs w:val="20"/>
              </w:rPr>
              <w:t xml:space="preserve"> building, Central Office on top story</w:t>
            </w:r>
          </w:p>
        </w:tc>
        <w:tc>
          <w:tcPr>
            <w:tcW w:w="630" w:type="dxa"/>
          </w:tcPr>
          <w:p w14:paraId="5B3E74F6"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2D877D8D" w14:textId="5A4E54A5" w:rsidR="00FC7240" w:rsidRDefault="00FC7240">
            <w:pPr>
              <w:pStyle w:val="ListParagraph"/>
              <w:keepNext/>
              <w:keepLines/>
              <w:widowControl w:val="0"/>
              <w:numPr>
                <w:ilvl w:val="0"/>
                <w:numId w:val="20"/>
              </w:numPr>
              <w:ind w:left="228" w:hanging="180"/>
              <w:rPr>
                <w:rFonts w:ascii="Arial" w:hAnsi="Arial" w:cs="Arial"/>
                <w:sz w:val="20"/>
              </w:rPr>
            </w:pPr>
            <w:r>
              <w:rPr>
                <w:rFonts w:ascii="Arial" w:hAnsi="Arial" w:cs="Arial"/>
                <w:sz w:val="20"/>
              </w:rPr>
              <w:t>2</w:t>
            </w:r>
            <w:r w:rsidR="005D1054">
              <w:rPr>
                <w:rFonts w:ascii="Arial" w:hAnsi="Arial" w:cs="Arial"/>
                <w:sz w:val="20"/>
              </w:rPr>
              <w:t>5</w:t>
            </w:r>
            <w:r>
              <w:rPr>
                <w:rFonts w:ascii="Arial" w:hAnsi="Arial" w:cs="Arial"/>
                <w:sz w:val="20"/>
              </w:rPr>
              <w:t xml:space="preserve"> Ethernet connections for V</w:t>
            </w:r>
            <w:r w:rsidR="005D1054">
              <w:rPr>
                <w:rFonts w:ascii="Arial" w:hAnsi="Arial" w:cs="Arial"/>
                <w:sz w:val="20"/>
              </w:rPr>
              <w:t>o</w:t>
            </w:r>
            <w:r>
              <w:rPr>
                <w:rFonts w:ascii="Arial" w:hAnsi="Arial" w:cs="Arial"/>
                <w:sz w:val="20"/>
              </w:rPr>
              <w:t xml:space="preserve">IP phone </w:t>
            </w:r>
            <w:r w:rsidR="005D1054">
              <w:rPr>
                <w:rFonts w:ascii="Arial" w:hAnsi="Arial" w:cs="Arial"/>
                <w:sz w:val="20"/>
              </w:rPr>
              <w:t>(DSN) and NIPR</w:t>
            </w:r>
          </w:p>
          <w:p w14:paraId="4DB17EAC" w14:textId="2D555A09" w:rsidR="005D1054" w:rsidRPr="00046725" w:rsidRDefault="005D1054">
            <w:pPr>
              <w:pStyle w:val="ListParagraph"/>
              <w:keepNext/>
              <w:keepLines/>
              <w:widowControl w:val="0"/>
              <w:numPr>
                <w:ilvl w:val="0"/>
                <w:numId w:val="20"/>
              </w:numPr>
              <w:ind w:left="228" w:hanging="180"/>
              <w:rPr>
                <w:rFonts w:ascii="Arial" w:hAnsi="Arial" w:cs="Arial"/>
                <w:sz w:val="20"/>
              </w:rPr>
            </w:pPr>
            <w:r>
              <w:rPr>
                <w:rFonts w:ascii="Arial" w:hAnsi="Arial" w:cs="Arial"/>
                <w:sz w:val="20"/>
              </w:rPr>
              <w:t>25 Ethernet connections for SIPR</w:t>
            </w:r>
          </w:p>
          <w:p w14:paraId="78375068" w14:textId="0A1229FE" w:rsidR="00FC7240" w:rsidRPr="00046725" w:rsidRDefault="00FC7240">
            <w:pPr>
              <w:pStyle w:val="ListParagraph"/>
              <w:keepNext/>
              <w:keepLines/>
              <w:widowControl w:val="0"/>
              <w:numPr>
                <w:ilvl w:val="0"/>
                <w:numId w:val="20"/>
              </w:numPr>
              <w:ind w:left="228" w:hanging="180"/>
              <w:rPr>
                <w:rFonts w:ascii="Arial" w:hAnsi="Arial" w:cs="Arial"/>
                <w:sz w:val="20"/>
              </w:rPr>
            </w:pPr>
            <w:r>
              <w:rPr>
                <w:rFonts w:ascii="Arial" w:hAnsi="Arial" w:cs="Arial"/>
                <w:sz w:val="20"/>
              </w:rPr>
              <w:t>2</w:t>
            </w:r>
            <w:r w:rsidRPr="00046725">
              <w:rPr>
                <w:rFonts w:ascii="Arial" w:hAnsi="Arial" w:cs="Arial"/>
                <w:sz w:val="20"/>
              </w:rPr>
              <w:t xml:space="preserve"> conference rooms that provide 1</w:t>
            </w:r>
            <w:r>
              <w:rPr>
                <w:rFonts w:ascii="Arial" w:hAnsi="Arial" w:cs="Arial"/>
                <w:sz w:val="20"/>
              </w:rPr>
              <w:t>0</w:t>
            </w:r>
            <w:r w:rsidRPr="00046725">
              <w:rPr>
                <w:rFonts w:ascii="Arial" w:hAnsi="Arial" w:cs="Arial"/>
                <w:sz w:val="20"/>
              </w:rPr>
              <w:t xml:space="preserve"> wired </w:t>
            </w:r>
            <w:r w:rsidR="005D1054" w:rsidRPr="00046725">
              <w:rPr>
                <w:rFonts w:ascii="Arial" w:hAnsi="Arial" w:cs="Arial"/>
                <w:sz w:val="20"/>
              </w:rPr>
              <w:t>LAN ports</w:t>
            </w:r>
            <w:r w:rsidR="005D1054">
              <w:rPr>
                <w:rFonts w:ascii="Arial" w:hAnsi="Arial" w:cs="Arial"/>
                <w:sz w:val="20"/>
              </w:rPr>
              <w:t>; five (5)</w:t>
            </w:r>
            <w:r w:rsidR="005D1054" w:rsidRPr="00046725">
              <w:rPr>
                <w:rFonts w:ascii="Arial" w:hAnsi="Arial" w:cs="Arial"/>
                <w:sz w:val="20"/>
              </w:rPr>
              <w:t xml:space="preserve"> </w:t>
            </w:r>
            <w:r w:rsidR="005D1054">
              <w:rPr>
                <w:rFonts w:ascii="Arial" w:hAnsi="Arial" w:cs="Arial"/>
                <w:sz w:val="20"/>
              </w:rPr>
              <w:t xml:space="preserve">each for NIPR and SIPR access </w:t>
            </w:r>
            <w:r w:rsidR="005D1054" w:rsidRPr="00046725">
              <w:rPr>
                <w:rFonts w:ascii="Arial" w:hAnsi="Arial" w:cs="Arial"/>
                <w:sz w:val="20"/>
              </w:rPr>
              <w:t xml:space="preserve">and </w:t>
            </w:r>
            <w:r w:rsidR="005D1054">
              <w:rPr>
                <w:rFonts w:ascii="Arial" w:hAnsi="Arial" w:cs="Arial"/>
                <w:sz w:val="20"/>
              </w:rPr>
              <w:t>one video teleconferencing (VTC) unit. VTC will be connected to SIPR.</w:t>
            </w:r>
          </w:p>
        </w:tc>
      </w:tr>
      <w:tr w:rsidR="00FC7240" w:rsidRPr="00046725" w14:paraId="1B1970FA" w14:textId="77777777" w:rsidTr="00E52BA9">
        <w:trPr>
          <w:cantSplit/>
        </w:trPr>
        <w:tc>
          <w:tcPr>
            <w:tcW w:w="1728" w:type="dxa"/>
          </w:tcPr>
          <w:p w14:paraId="1CD17F0E" w14:textId="77777777" w:rsidR="00FC7240" w:rsidRDefault="00FC7240" w:rsidP="00153462">
            <w:pPr>
              <w:keepNext/>
              <w:keepLines/>
              <w:widowControl w:val="0"/>
              <w:rPr>
                <w:rFonts w:cs="Arial"/>
                <w:sz w:val="20"/>
                <w:szCs w:val="20"/>
              </w:rPr>
            </w:pPr>
            <w:r w:rsidRPr="00046725">
              <w:rPr>
                <w:rFonts w:cs="Arial"/>
                <w:sz w:val="20"/>
                <w:szCs w:val="20"/>
              </w:rPr>
              <w:t>Base Headquarters (H)</w:t>
            </w:r>
          </w:p>
          <w:p w14:paraId="2C03F58F" w14:textId="48A473D5" w:rsidR="00FC7240" w:rsidRPr="00046725" w:rsidRDefault="00FC7240" w:rsidP="00153462">
            <w:pPr>
              <w:keepNext/>
              <w:keepLines/>
              <w:widowControl w:val="0"/>
              <w:rPr>
                <w:rFonts w:cs="Arial"/>
                <w:sz w:val="20"/>
                <w:szCs w:val="20"/>
              </w:rPr>
            </w:pPr>
          </w:p>
        </w:tc>
        <w:tc>
          <w:tcPr>
            <w:tcW w:w="1530" w:type="dxa"/>
          </w:tcPr>
          <w:p w14:paraId="2EF02EA4" w14:textId="77777777" w:rsidR="00FC7240" w:rsidRPr="00046725" w:rsidRDefault="00FC7240" w:rsidP="00582D88">
            <w:pPr>
              <w:keepNext/>
              <w:keepLines/>
              <w:widowControl w:val="0"/>
              <w:rPr>
                <w:rFonts w:cs="Arial"/>
                <w:sz w:val="20"/>
                <w:szCs w:val="20"/>
              </w:rPr>
            </w:pPr>
            <w:r w:rsidRPr="00046725">
              <w:rPr>
                <w:rFonts w:cs="Arial"/>
                <w:sz w:val="20"/>
                <w:szCs w:val="20"/>
              </w:rPr>
              <w:t>One-Story</w:t>
            </w:r>
          </w:p>
        </w:tc>
        <w:tc>
          <w:tcPr>
            <w:tcW w:w="630" w:type="dxa"/>
          </w:tcPr>
          <w:p w14:paraId="4F3A0C30"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747E7B35" w14:textId="34B683D7" w:rsidR="00840503" w:rsidRDefault="00840503">
            <w:pPr>
              <w:pStyle w:val="ListParagraph"/>
              <w:keepNext/>
              <w:keepLines/>
              <w:widowControl w:val="0"/>
              <w:numPr>
                <w:ilvl w:val="0"/>
                <w:numId w:val="20"/>
              </w:numPr>
              <w:ind w:left="228" w:hanging="180"/>
              <w:rPr>
                <w:rFonts w:ascii="Arial" w:hAnsi="Arial" w:cs="Arial"/>
                <w:sz w:val="20"/>
              </w:rPr>
            </w:pPr>
            <w:r>
              <w:rPr>
                <w:rFonts w:ascii="Arial" w:hAnsi="Arial" w:cs="Arial"/>
                <w:sz w:val="20"/>
              </w:rPr>
              <w:t>25 Ethernet connections for VoIP phone (DSN) and NIPR</w:t>
            </w:r>
          </w:p>
          <w:p w14:paraId="713120C7" w14:textId="71F04D54" w:rsidR="00FC7240" w:rsidRPr="00046725" w:rsidRDefault="00840503">
            <w:pPr>
              <w:pStyle w:val="ListParagraph"/>
              <w:keepNext/>
              <w:keepLines/>
              <w:widowControl w:val="0"/>
              <w:numPr>
                <w:ilvl w:val="0"/>
                <w:numId w:val="20"/>
              </w:numPr>
              <w:ind w:left="228" w:hanging="180"/>
              <w:rPr>
                <w:rFonts w:ascii="Arial" w:hAnsi="Arial" w:cs="Arial"/>
                <w:sz w:val="20"/>
              </w:rPr>
            </w:pPr>
            <w:r>
              <w:rPr>
                <w:rFonts w:ascii="Arial" w:hAnsi="Arial" w:cs="Arial"/>
                <w:sz w:val="20"/>
              </w:rPr>
              <w:t>25</w:t>
            </w:r>
            <w:r w:rsidR="00FC7240">
              <w:rPr>
                <w:rFonts w:ascii="Arial" w:hAnsi="Arial" w:cs="Arial"/>
                <w:sz w:val="20"/>
              </w:rPr>
              <w:t xml:space="preserve"> Ethernet connections for </w:t>
            </w:r>
            <w:r>
              <w:rPr>
                <w:rFonts w:ascii="Arial" w:hAnsi="Arial" w:cs="Arial"/>
                <w:sz w:val="20"/>
              </w:rPr>
              <w:t>SIPR</w:t>
            </w:r>
          </w:p>
          <w:p w14:paraId="7BD0FA26" w14:textId="2AD37173" w:rsidR="00FC7240" w:rsidRPr="00046725" w:rsidRDefault="00FC7240">
            <w:pPr>
              <w:pStyle w:val="ListParagraph"/>
              <w:keepNext/>
              <w:keepLines/>
              <w:widowControl w:val="0"/>
              <w:numPr>
                <w:ilvl w:val="0"/>
                <w:numId w:val="20"/>
              </w:numPr>
              <w:ind w:left="228" w:hanging="180"/>
              <w:rPr>
                <w:rFonts w:ascii="Arial" w:hAnsi="Arial" w:cs="Arial"/>
                <w:sz w:val="20"/>
              </w:rPr>
            </w:pPr>
            <w:r>
              <w:rPr>
                <w:rFonts w:ascii="Arial" w:hAnsi="Arial" w:cs="Arial"/>
                <w:sz w:val="20"/>
              </w:rPr>
              <w:t>2</w:t>
            </w:r>
            <w:r w:rsidRPr="00046725">
              <w:rPr>
                <w:rFonts w:ascii="Arial" w:hAnsi="Arial" w:cs="Arial"/>
                <w:sz w:val="20"/>
              </w:rPr>
              <w:t xml:space="preserve"> conference rooms that provide </w:t>
            </w:r>
            <w:r w:rsidR="00840503">
              <w:rPr>
                <w:rFonts w:ascii="Arial" w:hAnsi="Arial" w:cs="Arial"/>
                <w:sz w:val="20"/>
              </w:rPr>
              <w:t>20</w:t>
            </w:r>
            <w:r w:rsidRPr="00046725">
              <w:rPr>
                <w:rFonts w:ascii="Arial" w:hAnsi="Arial" w:cs="Arial"/>
                <w:sz w:val="20"/>
              </w:rPr>
              <w:t xml:space="preserve"> wired LAN ports</w:t>
            </w:r>
            <w:r w:rsidR="00840503" w:rsidRPr="00840503">
              <w:rPr>
                <w:rFonts w:ascii="Arial" w:hAnsi="Arial" w:cs="Arial"/>
                <w:sz w:val="20"/>
              </w:rPr>
              <w:t xml:space="preserve">; </w:t>
            </w:r>
            <w:r w:rsidR="00840503">
              <w:rPr>
                <w:rFonts w:ascii="Arial" w:hAnsi="Arial" w:cs="Arial"/>
                <w:sz w:val="20"/>
              </w:rPr>
              <w:t>ten</w:t>
            </w:r>
            <w:r w:rsidR="00840503" w:rsidRPr="00840503">
              <w:rPr>
                <w:rFonts w:ascii="Arial" w:hAnsi="Arial" w:cs="Arial"/>
                <w:sz w:val="20"/>
              </w:rPr>
              <w:t xml:space="preserve"> (</w:t>
            </w:r>
            <w:r w:rsidR="00840503">
              <w:rPr>
                <w:rFonts w:ascii="Arial" w:hAnsi="Arial" w:cs="Arial"/>
                <w:sz w:val="20"/>
              </w:rPr>
              <w:t>10</w:t>
            </w:r>
            <w:r w:rsidR="00840503" w:rsidRPr="00840503">
              <w:rPr>
                <w:rFonts w:ascii="Arial" w:hAnsi="Arial" w:cs="Arial"/>
                <w:sz w:val="20"/>
              </w:rPr>
              <w:t xml:space="preserve">) </w:t>
            </w:r>
            <w:r w:rsidR="00840503" w:rsidRPr="00537540">
              <w:rPr>
                <w:rFonts w:ascii="Arial" w:hAnsi="Arial" w:cs="Arial"/>
                <w:sz w:val="20"/>
              </w:rPr>
              <w:t xml:space="preserve">each for NIPR and SIPR access </w:t>
            </w:r>
            <w:r w:rsidR="00840503">
              <w:rPr>
                <w:rFonts w:ascii="Arial" w:hAnsi="Arial" w:cs="Arial"/>
                <w:sz w:val="20"/>
              </w:rPr>
              <w:t>and o</w:t>
            </w:r>
            <w:r w:rsidR="00840503" w:rsidRPr="00840503">
              <w:rPr>
                <w:rFonts w:ascii="Arial" w:hAnsi="Arial" w:cs="Arial"/>
                <w:sz w:val="20"/>
              </w:rPr>
              <w:t xml:space="preserve">ne (1) video </w:t>
            </w:r>
            <w:r w:rsidR="00840503" w:rsidRPr="00537540">
              <w:rPr>
                <w:rFonts w:ascii="Arial" w:hAnsi="Arial" w:cs="Arial"/>
                <w:sz w:val="20"/>
              </w:rPr>
              <w:t>teleconferencing (VTC) unit connected to SIPR.</w:t>
            </w:r>
          </w:p>
        </w:tc>
      </w:tr>
      <w:tr w:rsidR="00FC7240" w:rsidRPr="00046725" w14:paraId="474BCD42" w14:textId="77777777" w:rsidTr="00E52BA9">
        <w:trPr>
          <w:cantSplit/>
        </w:trPr>
        <w:tc>
          <w:tcPr>
            <w:tcW w:w="1728" w:type="dxa"/>
          </w:tcPr>
          <w:p w14:paraId="3A0FF353" w14:textId="77777777" w:rsidR="00FC7240" w:rsidRPr="00046725" w:rsidRDefault="00FC7240" w:rsidP="00153462">
            <w:pPr>
              <w:keepNext/>
              <w:keepLines/>
              <w:widowControl w:val="0"/>
              <w:rPr>
                <w:rFonts w:cs="Arial"/>
                <w:sz w:val="20"/>
                <w:szCs w:val="20"/>
              </w:rPr>
            </w:pPr>
            <w:r w:rsidRPr="00046725">
              <w:rPr>
                <w:rFonts w:cs="Arial"/>
                <w:sz w:val="20"/>
                <w:szCs w:val="20"/>
              </w:rPr>
              <w:t>Supply Warehouse (I)</w:t>
            </w:r>
          </w:p>
        </w:tc>
        <w:tc>
          <w:tcPr>
            <w:tcW w:w="1530" w:type="dxa"/>
          </w:tcPr>
          <w:p w14:paraId="10F67C17"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5B033607" w14:textId="77777777" w:rsidR="00FC7240" w:rsidRPr="00046725" w:rsidRDefault="00FC7240" w:rsidP="00582D88">
            <w:pPr>
              <w:keepNext/>
              <w:keepLines/>
              <w:widowControl w:val="0"/>
              <w:rPr>
                <w:rFonts w:cs="Arial"/>
                <w:sz w:val="20"/>
                <w:szCs w:val="20"/>
              </w:rPr>
            </w:pPr>
            <w:r w:rsidRPr="00046725">
              <w:rPr>
                <w:rFonts w:cs="Arial"/>
                <w:sz w:val="20"/>
                <w:szCs w:val="20"/>
              </w:rPr>
              <w:t>2</w:t>
            </w:r>
          </w:p>
        </w:tc>
        <w:tc>
          <w:tcPr>
            <w:tcW w:w="5688" w:type="dxa"/>
          </w:tcPr>
          <w:p w14:paraId="26A03AE0" w14:textId="24DEE270" w:rsidR="00E5627D" w:rsidRDefault="00E5627D"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5 Ethernet connections for VoIP phone (DSN) and NIPR per building</w:t>
            </w:r>
          </w:p>
          <w:p w14:paraId="636C281D" w14:textId="03C6FF9D" w:rsidR="00FC7240" w:rsidRPr="00046725" w:rsidRDefault="00E5627D">
            <w:pPr>
              <w:pStyle w:val="ListParagraph"/>
              <w:keepNext/>
              <w:keepLines/>
              <w:widowControl w:val="0"/>
              <w:numPr>
                <w:ilvl w:val="0"/>
                <w:numId w:val="20"/>
              </w:numPr>
              <w:ind w:left="228" w:hanging="180"/>
              <w:rPr>
                <w:rFonts w:ascii="Arial" w:hAnsi="Arial" w:cs="Arial"/>
                <w:sz w:val="20"/>
              </w:rPr>
            </w:pPr>
            <w:r>
              <w:rPr>
                <w:rFonts w:ascii="Arial" w:hAnsi="Arial" w:cs="Arial"/>
                <w:sz w:val="20"/>
              </w:rPr>
              <w:t>2 Ethernet connections for SIPR per building</w:t>
            </w:r>
          </w:p>
        </w:tc>
      </w:tr>
      <w:tr w:rsidR="00FC7240" w:rsidRPr="00046725" w14:paraId="05184FE8" w14:textId="77777777" w:rsidTr="00E52BA9">
        <w:trPr>
          <w:cantSplit/>
        </w:trPr>
        <w:tc>
          <w:tcPr>
            <w:tcW w:w="1728" w:type="dxa"/>
          </w:tcPr>
          <w:p w14:paraId="420E25F5" w14:textId="77777777" w:rsidR="00FC7240" w:rsidRPr="00046725" w:rsidRDefault="00FC7240" w:rsidP="00153462">
            <w:pPr>
              <w:keepNext/>
              <w:keepLines/>
              <w:widowControl w:val="0"/>
              <w:rPr>
                <w:rFonts w:cs="Arial"/>
                <w:sz w:val="20"/>
                <w:szCs w:val="20"/>
              </w:rPr>
            </w:pPr>
            <w:r w:rsidRPr="00046725">
              <w:rPr>
                <w:rFonts w:cs="Arial"/>
                <w:sz w:val="20"/>
                <w:szCs w:val="20"/>
              </w:rPr>
              <w:t>Armory (J)</w:t>
            </w:r>
          </w:p>
        </w:tc>
        <w:tc>
          <w:tcPr>
            <w:tcW w:w="1530" w:type="dxa"/>
          </w:tcPr>
          <w:p w14:paraId="33D2FEB2"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4081D293"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33BCCA24" w14:textId="4186B3E1" w:rsidR="00E5627D" w:rsidRDefault="00E5627D"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5 Ethernet connections for VoIP phone (DSN) and NIPR</w:t>
            </w:r>
          </w:p>
          <w:p w14:paraId="25F3628C" w14:textId="490AE368" w:rsidR="00FC7240" w:rsidRPr="00046725" w:rsidRDefault="00E5627D">
            <w:pPr>
              <w:pStyle w:val="ListParagraph"/>
              <w:keepNext/>
              <w:keepLines/>
              <w:widowControl w:val="0"/>
              <w:numPr>
                <w:ilvl w:val="0"/>
                <w:numId w:val="20"/>
              </w:numPr>
              <w:ind w:left="228" w:hanging="180"/>
              <w:rPr>
                <w:rFonts w:ascii="Arial" w:hAnsi="Arial" w:cs="Arial"/>
                <w:sz w:val="20"/>
              </w:rPr>
            </w:pPr>
            <w:r>
              <w:rPr>
                <w:rFonts w:ascii="Arial" w:hAnsi="Arial" w:cs="Arial"/>
                <w:sz w:val="20"/>
              </w:rPr>
              <w:t>1 Ethernet connections for SIPR</w:t>
            </w:r>
          </w:p>
        </w:tc>
      </w:tr>
      <w:tr w:rsidR="00FC7240" w:rsidRPr="00046725" w14:paraId="54BC2FF9" w14:textId="77777777" w:rsidTr="00E52BA9">
        <w:trPr>
          <w:cantSplit/>
        </w:trPr>
        <w:tc>
          <w:tcPr>
            <w:tcW w:w="1728" w:type="dxa"/>
          </w:tcPr>
          <w:p w14:paraId="10BE2FDB" w14:textId="77777777" w:rsidR="00FC7240" w:rsidRPr="00046725" w:rsidRDefault="00FC7240" w:rsidP="00153462">
            <w:pPr>
              <w:keepNext/>
              <w:keepLines/>
              <w:widowControl w:val="0"/>
              <w:rPr>
                <w:rFonts w:cs="Arial"/>
                <w:sz w:val="20"/>
                <w:szCs w:val="20"/>
              </w:rPr>
            </w:pPr>
            <w:r w:rsidRPr="00046725">
              <w:rPr>
                <w:rFonts w:cs="Arial"/>
                <w:sz w:val="20"/>
                <w:szCs w:val="20"/>
              </w:rPr>
              <w:lastRenderedPageBreak/>
              <w:t>Maintenance Facilities</w:t>
            </w:r>
            <w:r>
              <w:rPr>
                <w:rFonts w:cs="Arial"/>
                <w:sz w:val="20"/>
                <w:szCs w:val="20"/>
              </w:rPr>
              <w:t xml:space="preserve"> </w:t>
            </w:r>
            <w:r w:rsidRPr="00046725">
              <w:rPr>
                <w:rFonts w:cs="Arial"/>
                <w:sz w:val="20"/>
                <w:szCs w:val="20"/>
              </w:rPr>
              <w:t>(K)</w:t>
            </w:r>
          </w:p>
        </w:tc>
        <w:tc>
          <w:tcPr>
            <w:tcW w:w="1530" w:type="dxa"/>
          </w:tcPr>
          <w:p w14:paraId="6B3E9D5A"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5C2779C2" w14:textId="77777777" w:rsidR="00FC7240" w:rsidRPr="00046725" w:rsidRDefault="00FC7240" w:rsidP="00582D88">
            <w:pPr>
              <w:keepNext/>
              <w:keepLines/>
              <w:widowControl w:val="0"/>
              <w:rPr>
                <w:rFonts w:cs="Arial"/>
                <w:sz w:val="20"/>
                <w:szCs w:val="20"/>
              </w:rPr>
            </w:pPr>
            <w:r w:rsidRPr="00046725">
              <w:rPr>
                <w:rFonts w:cs="Arial"/>
                <w:sz w:val="20"/>
                <w:szCs w:val="20"/>
              </w:rPr>
              <w:t>3</w:t>
            </w:r>
          </w:p>
        </w:tc>
        <w:tc>
          <w:tcPr>
            <w:tcW w:w="5688" w:type="dxa"/>
          </w:tcPr>
          <w:p w14:paraId="0CCAFDE2" w14:textId="7A7885BC" w:rsidR="00E5627D" w:rsidRDefault="00E5627D"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3 Ethernet connections for VoIP phone (DSN) and NIPR per building</w:t>
            </w:r>
          </w:p>
          <w:p w14:paraId="001C3224" w14:textId="1AAC03C8" w:rsidR="00FC7240" w:rsidRPr="00046725" w:rsidRDefault="00E5627D">
            <w:pPr>
              <w:pStyle w:val="ListParagraph"/>
              <w:keepNext/>
              <w:keepLines/>
              <w:widowControl w:val="0"/>
              <w:numPr>
                <w:ilvl w:val="0"/>
                <w:numId w:val="20"/>
              </w:numPr>
              <w:ind w:left="228" w:hanging="180"/>
              <w:rPr>
                <w:rFonts w:ascii="Arial" w:hAnsi="Arial" w:cs="Arial"/>
                <w:sz w:val="20"/>
              </w:rPr>
            </w:pPr>
            <w:r>
              <w:rPr>
                <w:rFonts w:ascii="Arial" w:hAnsi="Arial" w:cs="Arial"/>
                <w:sz w:val="20"/>
              </w:rPr>
              <w:t>1 Ethernet connections for SIPR per building</w:t>
            </w:r>
          </w:p>
        </w:tc>
      </w:tr>
      <w:tr w:rsidR="00FC7240" w:rsidRPr="00046725" w14:paraId="609648A7" w14:textId="77777777" w:rsidTr="00E52BA9">
        <w:trPr>
          <w:cantSplit/>
        </w:trPr>
        <w:tc>
          <w:tcPr>
            <w:tcW w:w="1728" w:type="dxa"/>
          </w:tcPr>
          <w:p w14:paraId="52893355" w14:textId="77777777" w:rsidR="00FC7240" w:rsidRPr="00046725" w:rsidRDefault="00FC7240" w:rsidP="00153462">
            <w:pPr>
              <w:keepNext/>
              <w:keepLines/>
              <w:widowControl w:val="0"/>
              <w:rPr>
                <w:rFonts w:cs="Arial"/>
                <w:sz w:val="20"/>
                <w:szCs w:val="20"/>
              </w:rPr>
            </w:pPr>
            <w:r w:rsidRPr="00046725">
              <w:rPr>
                <w:rFonts w:cs="Arial"/>
                <w:sz w:val="20"/>
                <w:szCs w:val="20"/>
              </w:rPr>
              <w:t>Commissary (L)</w:t>
            </w:r>
          </w:p>
        </w:tc>
        <w:tc>
          <w:tcPr>
            <w:tcW w:w="1530" w:type="dxa"/>
          </w:tcPr>
          <w:p w14:paraId="74831DDD"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651DAD41"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76299463" w14:textId="25A14B69" w:rsidR="00E5627D" w:rsidRDefault="00E5627D"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3 Ethernet connections for VoIP phone (DSN) only </w:t>
            </w:r>
          </w:p>
          <w:p w14:paraId="3135309A" w14:textId="5ACF4250" w:rsidR="00FC7240" w:rsidRPr="00046725" w:rsidRDefault="00FC7240">
            <w:pPr>
              <w:pStyle w:val="ListParagraph"/>
              <w:keepNext/>
              <w:keepLines/>
              <w:widowControl w:val="0"/>
              <w:numPr>
                <w:ilvl w:val="0"/>
                <w:numId w:val="20"/>
              </w:numPr>
              <w:ind w:left="228" w:hanging="180"/>
              <w:rPr>
                <w:rFonts w:ascii="Arial" w:hAnsi="Arial" w:cs="Arial"/>
                <w:sz w:val="20"/>
              </w:rPr>
            </w:pPr>
            <w:r w:rsidRPr="00046725">
              <w:rPr>
                <w:rFonts w:ascii="Arial" w:hAnsi="Arial" w:cs="Arial"/>
                <w:sz w:val="20"/>
              </w:rPr>
              <w:t xml:space="preserve">12 </w:t>
            </w:r>
            <w:r w:rsidR="00E5627D">
              <w:rPr>
                <w:rFonts w:ascii="Arial" w:hAnsi="Arial" w:cs="Arial"/>
                <w:sz w:val="20"/>
              </w:rPr>
              <w:t xml:space="preserve">Ethernet connections to public internet for </w:t>
            </w:r>
            <w:r w:rsidRPr="00046725">
              <w:rPr>
                <w:rFonts w:ascii="Arial" w:hAnsi="Arial" w:cs="Arial"/>
                <w:sz w:val="20"/>
              </w:rPr>
              <w:t>point of sale (P</w:t>
            </w:r>
            <w:r>
              <w:rPr>
                <w:rFonts w:ascii="Arial" w:hAnsi="Arial" w:cs="Arial"/>
                <w:sz w:val="20"/>
              </w:rPr>
              <w:t>O</w:t>
            </w:r>
            <w:r w:rsidRPr="00046725">
              <w:rPr>
                <w:rFonts w:ascii="Arial" w:hAnsi="Arial" w:cs="Arial"/>
                <w:sz w:val="20"/>
              </w:rPr>
              <w:t>S) terminals</w:t>
            </w:r>
          </w:p>
        </w:tc>
      </w:tr>
      <w:tr w:rsidR="00FC7240" w:rsidRPr="00046725" w14:paraId="04D7B5A7" w14:textId="77777777" w:rsidTr="00E52BA9">
        <w:trPr>
          <w:cantSplit/>
        </w:trPr>
        <w:tc>
          <w:tcPr>
            <w:tcW w:w="1728" w:type="dxa"/>
          </w:tcPr>
          <w:p w14:paraId="006E1E2A" w14:textId="77777777" w:rsidR="00FC7240" w:rsidRPr="00046725" w:rsidRDefault="00FC7240" w:rsidP="00153462">
            <w:pPr>
              <w:keepNext/>
              <w:keepLines/>
              <w:widowControl w:val="0"/>
              <w:rPr>
                <w:rFonts w:cs="Arial"/>
                <w:sz w:val="20"/>
                <w:szCs w:val="20"/>
              </w:rPr>
            </w:pPr>
            <w:r w:rsidRPr="00046725">
              <w:rPr>
                <w:rFonts w:cs="Arial"/>
                <w:sz w:val="20"/>
                <w:szCs w:val="20"/>
              </w:rPr>
              <w:t>Gas Station (M)</w:t>
            </w:r>
          </w:p>
        </w:tc>
        <w:tc>
          <w:tcPr>
            <w:tcW w:w="1530" w:type="dxa"/>
          </w:tcPr>
          <w:p w14:paraId="1B87EF87"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48FCBF59"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1249F7CD" w14:textId="68A7382C" w:rsidR="00E5627D" w:rsidRDefault="00E5627D"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1 Ethernet connection for VoIP phone (DSN) only </w:t>
            </w:r>
          </w:p>
          <w:p w14:paraId="78095E6C" w14:textId="3DA1C0B8" w:rsidR="00E5627D" w:rsidRDefault="00E5627D">
            <w:pPr>
              <w:pStyle w:val="ListParagraph"/>
              <w:keepNext/>
              <w:keepLines/>
              <w:widowControl w:val="0"/>
              <w:numPr>
                <w:ilvl w:val="0"/>
                <w:numId w:val="20"/>
              </w:numPr>
              <w:ind w:left="228" w:hanging="180"/>
              <w:rPr>
                <w:rFonts w:ascii="Arial" w:hAnsi="Arial" w:cs="Arial"/>
                <w:sz w:val="20"/>
              </w:rPr>
            </w:pPr>
            <w:r>
              <w:rPr>
                <w:rFonts w:ascii="Arial" w:hAnsi="Arial" w:cs="Arial"/>
                <w:sz w:val="20"/>
              </w:rPr>
              <w:t>6</w:t>
            </w:r>
            <w:r w:rsidRPr="00046725">
              <w:rPr>
                <w:rFonts w:ascii="Arial" w:hAnsi="Arial" w:cs="Arial"/>
                <w:sz w:val="20"/>
              </w:rPr>
              <w:t xml:space="preserve"> </w:t>
            </w:r>
            <w:r>
              <w:rPr>
                <w:rFonts w:ascii="Arial" w:hAnsi="Arial" w:cs="Arial"/>
                <w:sz w:val="20"/>
              </w:rPr>
              <w:t xml:space="preserve">Ethernet connections to public internet for </w:t>
            </w:r>
            <w:r w:rsidRPr="00046725">
              <w:rPr>
                <w:rFonts w:ascii="Arial" w:hAnsi="Arial" w:cs="Arial"/>
                <w:sz w:val="20"/>
              </w:rPr>
              <w:t>point of sale (P</w:t>
            </w:r>
            <w:r>
              <w:rPr>
                <w:rFonts w:ascii="Arial" w:hAnsi="Arial" w:cs="Arial"/>
                <w:sz w:val="20"/>
              </w:rPr>
              <w:t>O</w:t>
            </w:r>
            <w:r w:rsidRPr="00046725">
              <w:rPr>
                <w:rFonts w:ascii="Arial" w:hAnsi="Arial" w:cs="Arial"/>
                <w:sz w:val="20"/>
              </w:rPr>
              <w:t>S) terminals</w:t>
            </w:r>
            <w:r w:rsidRPr="00046725" w:rsidDel="00E5627D">
              <w:rPr>
                <w:rFonts w:ascii="Arial" w:hAnsi="Arial" w:cs="Arial"/>
                <w:sz w:val="20"/>
              </w:rPr>
              <w:t xml:space="preserve"> </w:t>
            </w:r>
          </w:p>
          <w:p w14:paraId="3680C378" w14:textId="1B28F52F" w:rsidR="00FC7240" w:rsidRPr="00427805" w:rsidRDefault="00FC7240">
            <w:pPr>
              <w:keepNext/>
              <w:keepLines/>
              <w:widowControl w:val="0"/>
              <w:rPr>
                <w:rFonts w:cs="Arial"/>
                <w:sz w:val="20"/>
              </w:rPr>
            </w:pPr>
          </w:p>
        </w:tc>
      </w:tr>
      <w:tr w:rsidR="00FC7240" w:rsidRPr="00046725" w14:paraId="225A251F" w14:textId="77777777" w:rsidTr="00E52BA9">
        <w:trPr>
          <w:cantSplit/>
        </w:trPr>
        <w:tc>
          <w:tcPr>
            <w:tcW w:w="1728" w:type="dxa"/>
          </w:tcPr>
          <w:p w14:paraId="62608016" w14:textId="77777777" w:rsidR="00FC7240" w:rsidRDefault="00FC7240" w:rsidP="00153462">
            <w:pPr>
              <w:keepNext/>
              <w:keepLines/>
              <w:widowControl w:val="0"/>
              <w:rPr>
                <w:rFonts w:cs="Arial"/>
                <w:sz w:val="20"/>
                <w:szCs w:val="20"/>
              </w:rPr>
            </w:pPr>
            <w:r w:rsidRPr="00046725">
              <w:rPr>
                <w:rFonts w:cs="Arial"/>
                <w:sz w:val="20"/>
                <w:szCs w:val="20"/>
              </w:rPr>
              <w:t>Base Exchange (N)</w:t>
            </w:r>
          </w:p>
          <w:p w14:paraId="2B1EC394" w14:textId="77777777" w:rsidR="00FC7240" w:rsidRPr="00046725" w:rsidRDefault="00FC7240" w:rsidP="00153462">
            <w:pPr>
              <w:keepNext/>
              <w:keepLines/>
              <w:widowControl w:val="0"/>
              <w:rPr>
                <w:rFonts w:cs="Arial"/>
                <w:sz w:val="20"/>
                <w:szCs w:val="20"/>
              </w:rPr>
            </w:pPr>
            <w:r>
              <w:rPr>
                <w:rFonts w:cs="Arial"/>
                <w:sz w:val="20"/>
                <w:szCs w:val="20"/>
              </w:rPr>
              <w:t>8000 sqf ft (80 ft x 100 ft)</w:t>
            </w:r>
          </w:p>
        </w:tc>
        <w:tc>
          <w:tcPr>
            <w:tcW w:w="1530" w:type="dxa"/>
          </w:tcPr>
          <w:p w14:paraId="5641DAB5" w14:textId="77777777" w:rsidR="00FC7240" w:rsidRPr="00046725" w:rsidRDefault="00FC7240" w:rsidP="00582D88">
            <w:pPr>
              <w:keepNext/>
              <w:keepLines/>
              <w:widowControl w:val="0"/>
              <w:rPr>
                <w:rFonts w:cs="Arial"/>
                <w:sz w:val="20"/>
                <w:szCs w:val="20"/>
              </w:rPr>
            </w:pPr>
            <w:r w:rsidRPr="00046725">
              <w:rPr>
                <w:rFonts w:cs="Arial"/>
                <w:sz w:val="20"/>
                <w:szCs w:val="20"/>
              </w:rPr>
              <w:t>One-Story</w:t>
            </w:r>
          </w:p>
        </w:tc>
        <w:tc>
          <w:tcPr>
            <w:tcW w:w="630" w:type="dxa"/>
          </w:tcPr>
          <w:p w14:paraId="377038B5"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4FC8F8A0" w14:textId="77777777"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3 Ethernet connections for VoIP phone (DSN) only </w:t>
            </w:r>
          </w:p>
          <w:p w14:paraId="6D9DC8EB" w14:textId="0AF86187" w:rsidR="006C06DC" w:rsidRDefault="006C06DC">
            <w:pPr>
              <w:pStyle w:val="ListParagraph"/>
              <w:keepNext/>
              <w:keepLines/>
              <w:widowControl w:val="0"/>
              <w:numPr>
                <w:ilvl w:val="0"/>
                <w:numId w:val="20"/>
              </w:numPr>
              <w:ind w:left="228" w:hanging="180"/>
              <w:rPr>
                <w:rFonts w:ascii="Arial" w:hAnsi="Arial" w:cs="Arial"/>
                <w:sz w:val="20"/>
              </w:rPr>
            </w:pPr>
            <w:r w:rsidRPr="00046725">
              <w:rPr>
                <w:rFonts w:ascii="Arial" w:hAnsi="Arial" w:cs="Arial"/>
                <w:sz w:val="20"/>
              </w:rPr>
              <w:t xml:space="preserve">12 </w:t>
            </w:r>
            <w:r>
              <w:rPr>
                <w:rFonts w:ascii="Arial" w:hAnsi="Arial" w:cs="Arial"/>
                <w:sz w:val="20"/>
              </w:rPr>
              <w:t xml:space="preserve">Ethernet connections to public internet for </w:t>
            </w:r>
            <w:r w:rsidRPr="00046725">
              <w:rPr>
                <w:rFonts w:ascii="Arial" w:hAnsi="Arial" w:cs="Arial"/>
                <w:sz w:val="20"/>
              </w:rPr>
              <w:t>point of sale (P</w:t>
            </w:r>
            <w:r>
              <w:rPr>
                <w:rFonts w:ascii="Arial" w:hAnsi="Arial" w:cs="Arial"/>
                <w:sz w:val="20"/>
              </w:rPr>
              <w:t>O</w:t>
            </w:r>
            <w:r w:rsidRPr="00046725">
              <w:rPr>
                <w:rFonts w:ascii="Arial" w:hAnsi="Arial" w:cs="Arial"/>
                <w:sz w:val="20"/>
              </w:rPr>
              <w:t xml:space="preserve">S) terminals </w:t>
            </w:r>
          </w:p>
          <w:p w14:paraId="476FAD5A" w14:textId="3C242D7B" w:rsidR="00FC7240" w:rsidRPr="00046725" w:rsidRDefault="00582D88">
            <w:pPr>
              <w:pStyle w:val="ListParagraph"/>
              <w:keepNext/>
              <w:keepLines/>
              <w:widowControl w:val="0"/>
              <w:numPr>
                <w:ilvl w:val="0"/>
                <w:numId w:val="20"/>
              </w:numPr>
              <w:ind w:left="228" w:hanging="180"/>
              <w:rPr>
                <w:rFonts w:ascii="Arial" w:hAnsi="Arial" w:cs="Arial"/>
                <w:sz w:val="20"/>
              </w:rPr>
            </w:pPr>
            <w:r>
              <w:rPr>
                <w:rFonts w:ascii="Arial" w:hAnsi="Arial" w:cs="Arial"/>
                <w:sz w:val="20"/>
              </w:rPr>
              <w:t>Wi-Fi</w:t>
            </w:r>
            <w:r w:rsidR="006C06DC">
              <w:rPr>
                <w:rFonts w:ascii="Arial" w:hAnsi="Arial" w:cs="Arial"/>
                <w:sz w:val="20"/>
              </w:rPr>
              <w:t xml:space="preserve"> service connected to public internet supporting up to </w:t>
            </w:r>
            <w:r w:rsidR="008249A6">
              <w:rPr>
                <w:rFonts w:ascii="Arial" w:hAnsi="Arial" w:cs="Arial"/>
                <w:sz w:val="20"/>
              </w:rPr>
              <w:t>200</w:t>
            </w:r>
            <w:r w:rsidR="006C06DC">
              <w:rPr>
                <w:rFonts w:ascii="Arial" w:hAnsi="Arial" w:cs="Arial"/>
                <w:sz w:val="20"/>
              </w:rPr>
              <w:t xml:space="preserve"> connections</w:t>
            </w:r>
          </w:p>
        </w:tc>
      </w:tr>
      <w:tr w:rsidR="00FC7240" w:rsidRPr="00046725" w14:paraId="14DB0181" w14:textId="77777777" w:rsidTr="00E52BA9">
        <w:trPr>
          <w:cantSplit/>
        </w:trPr>
        <w:tc>
          <w:tcPr>
            <w:tcW w:w="1728" w:type="dxa"/>
          </w:tcPr>
          <w:p w14:paraId="774EDE6A" w14:textId="77777777" w:rsidR="00FC7240" w:rsidRPr="00046725" w:rsidRDefault="00FC7240" w:rsidP="00153462">
            <w:pPr>
              <w:keepNext/>
              <w:keepLines/>
              <w:widowControl w:val="0"/>
              <w:rPr>
                <w:rFonts w:cs="Arial"/>
                <w:sz w:val="20"/>
                <w:szCs w:val="20"/>
              </w:rPr>
            </w:pPr>
            <w:r w:rsidRPr="00046725">
              <w:rPr>
                <w:rFonts w:cs="Arial"/>
                <w:sz w:val="20"/>
                <w:szCs w:val="20"/>
              </w:rPr>
              <w:t>MWR Facility</w:t>
            </w:r>
            <w:r>
              <w:rPr>
                <w:rFonts w:cs="Arial"/>
                <w:sz w:val="20"/>
                <w:szCs w:val="20"/>
              </w:rPr>
              <w:t xml:space="preserve"> </w:t>
            </w:r>
            <w:r w:rsidRPr="00046725">
              <w:rPr>
                <w:rFonts w:cs="Arial"/>
                <w:sz w:val="20"/>
                <w:szCs w:val="20"/>
              </w:rPr>
              <w:t>(O)</w:t>
            </w:r>
            <w:r>
              <w:rPr>
                <w:rFonts w:cs="Arial"/>
                <w:sz w:val="20"/>
                <w:szCs w:val="20"/>
              </w:rPr>
              <w:t xml:space="preserve"> 6300 sqf ft (70 ft x 90 ft)</w:t>
            </w:r>
          </w:p>
        </w:tc>
        <w:tc>
          <w:tcPr>
            <w:tcW w:w="1530" w:type="dxa"/>
          </w:tcPr>
          <w:p w14:paraId="27B785A4" w14:textId="77777777" w:rsidR="00FC7240" w:rsidRPr="00046725" w:rsidRDefault="00FC7240" w:rsidP="00153462">
            <w:pPr>
              <w:keepNext/>
              <w:keepLines/>
              <w:widowControl w:val="0"/>
              <w:rPr>
                <w:rFonts w:cs="Arial"/>
                <w:sz w:val="20"/>
                <w:szCs w:val="20"/>
              </w:rPr>
            </w:pPr>
            <w:r w:rsidRPr="00046725">
              <w:rPr>
                <w:rFonts w:cs="Arial"/>
                <w:sz w:val="20"/>
                <w:szCs w:val="20"/>
              </w:rPr>
              <w:t>Two-Story</w:t>
            </w:r>
          </w:p>
        </w:tc>
        <w:tc>
          <w:tcPr>
            <w:tcW w:w="630" w:type="dxa"/>
          </w:tcPr>
          <w:p w14:paraId="468EA53E"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6CB761DA" w14:textId="150F7ECE" w:rsidR="006C06DC" w:rsidRDefault="006C06DC"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15 Ethernet connections for VoIP phone (DSN) only </w:t>
            </w:r>
          </w:p>
          <w:p w14:paraId="6EF12FF3" w14:textId="45ECCED4"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15 Ethernet connection for public internet</w:t>
            </w:r>
          </w:p>
          <w:p w14:paraId="5231E387" w14:textId="28C77621"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4</w:t>
            </w:r>
            <w:r w:rsidRPr="00046725">
              <w:rPr>
                <w:rFonts w:ascii="Arial" w:hAnsi="Arial" w:cs="Arial"/>
                <w:sz w:val="20"/>
              </w:rPr>
              <w:t xml:space="preserve"> </w:t>
            </w:r>
            <w:r>
              <w:rPr>
                <w:rFonts w:ascii="Arial" w:hAnsi="Arial" w:cs="Arial"/>
                <w:sz w:val="20"/>
              </w:rPr>
              <w:t xml:space="preserve">Ethernet connections to public internet for </w:t>
            </w:r>
            <w:r w:rsidRPr="00046725">
              <w:rPr>
                <w:rFonts w:ascii="Arial" w:hAnsi="Arial" w:cs="Arial"/>
                <w:sz w:val="20"/>
              </w:rPr>
              <w:t>point of sale (P</w:t>
            </w:r>
            <w:r>
              <w:rPr>
                <w:rFonts w:ascii="Arial" w:hAnsi="Arial" w:cs="Arial"/>
                <w:sz w:val="20"/>
              </w:rPr>
              <w:t>O</w:t>
            </w:r>
            <w:r w:rsidRPr="00046725">
              <w:rPr>
                <w:rFonts w:ascii="Arial" w:hAnsi="Arial" w:cs="Arial"/>
                <w:sz w:val="20"/>
              </w:rPr>
              <w:t xml:space="preserve">S) terminals </w:t>
            </w:r>
          </w:p>
          <w:p w14:paraId="01402513" w14:textId="52F1AD23" w:rsidR="00FC7240" w:rsidRPr="00046725" w:rsidRDefault="00582D88">
            <w:pPr>
              <w:pStyle w:val="ListParagraph"/>
              <w:keepNext/>
              <w:keepLines/>
              <w:widowControl w:val="0"/>
              <w:numPr>
                <w:ilvl w:val="0"/>
                <w:numId w:val="20"/>
              </w:numPr>
              <w:ind w:left="228" w:hanging="180"/>
              <w:rPr>
                <w:rFonts w:ascii="Arial" w:hAnsi="Arial" w:cs="Arial"/>
                <w:sz w:val="20"/>
              </w:rPr>
            </w:pPr>
            <w:r>
              <w:rPr>
                <w:rFonts w:ascii="Arial" w:hAnsi="Arial" w:cs="Arial"/>
                <w:sz w:val="20"/>
              </w:rPr>
              <w:t>Wi-Fi</w:t>
            </w:r>
            <w:r w:rsidR="006C06DC">
              <w:rPr>
                <w:rFonts w:ascii="Arial" w:hAnsi="Arial" w:cs="Arial"/>
                <w:sz w:val="20"/>
              </w:rPr>
              <w:t xml:space="preserve"> service connected to public internet supporting up to 100 connections</w:t>
            </w:r>
          </w:p>
        </w:tc>
      </w:tr>
      <w:tr w:rsidR="00FC7240" w:rsidRPr="00046725" w14:paraId="61DB0E70" w14:textId="77777777" w:rsidTr="00E52BA9">
        <w:trPr>
          <w:cantSplit/>
        </w:trPr>
        <w:tc>
          <w:tcPr>
            <w:tcW w:w="1728" w:type="dxa"/>
          </w:tcPr>
          <w:p w14:paraId="30D55CCD" w14:textId="77777777" w:rsidR="00FC7240" w:rsidRDefault="00FC7240" w:rsidP="00153462">
            <w:pPr>
              <w:keepNext/>
              <w:keepLines/>
              <w:widowControl w:val="0"/>
              <w:rPr>
                <w:rFonts w:cs="Arial"/>
                <w:sz w:val="20"/>
                <w:szCs w:val="20"/>
              </w:rPr>
            </w:pPr>
            <w:r w:rsidRPr="00046725">
              <w:rPr>
                <w:rFonts w:cs="Arial"/>
                <w:sz w:val="20"/>
                <w:szCs w:val="20"/>
              </w:rPr>
              <w:t>Base Dining Facility (P)</w:t>
            </w:r>
          </w:p>
          <w:p w14:paraId="0455E687" w14:textId="77777777" w:rsidR="00FC7240" w:rsidRPr="00046725" w:rsidRDefault="00FC7240" w:rsidP="00153462">
            <w:pPr>
              <w:keepNext/>
              <w:keepLines/>
              <w:widowControl w:val="0"/>
              <w:rPr>
                <w:rFonts w:cs="Arial"/>
                <w:sz w:val="20"/>
                <w:szCs w:val="20"/>
              </w:rPr>
            </w:pPr>
            <w:r>
              <w:rPr>
                <w:rFonts w:cs="Arial"/>
                <w:sz w:val="20"/>
                <w:szCs w:val="20"/>
              </w:rPr>
              <w:t>10,000 sqf ft (100 ft x 100 ft)</w:t>
            </w:r>
          </w:p>
        </w:tc>
        <w:tc>
          <w:tcPr>
            <w:tcW w:w="1530" w:type="dxa"/>
          </w:tcPr>
          <w:p w14:paraId="6E796DCB" w14:textId="77777777" w:rsidR="00FC7240" w:rsidRPr="00046725" w:rsidRDefault="00FC7240" w:rsidP="00582D88">
            <w:pPr>
              <w:keepNext/>
              <w:keepLines/>
              <w:widowControl w:val="0"/>
              <w:rPr>
                <w:rFonts w:cs="Arial"/>
                <w:sz w:val="20"/>
                <w:szCs w:val="20"/>
              </w:rPr>
            </w:pPr>
            <w:r w:rsidRPr="00046725">
              <w:rPr>
                <w:rFonts w:cs="Arial"/>
                <w:sz w:val="20"/>
                <w:szCs w:val="20"/>
              </w:rPr>
              <w:t>One-Story</w:t>
            </w:r>
          </w:p>
        </w:tc>
        <w:tc>
          <w:tcPr>
            <w:tcW w:w="630" w:type="dxa"/>
          </w:tcPr>
          <w:p w14:paraId="4375F567"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5649E868" w14:textId="1C7FF763"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3 Ethernet connections for VoIP phone (DSN) only </w:t>
            </w:r>
          </w:p>
          <w:p w14:paraId="6C65C2A2" w14:textId="341954FF"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5 Ethernet connection for public internet</w:t>
            </w:r>
          </w:p>
          <w:p w14:paraId="71D3B531" w14:textId="1C8BEF4F" w:rsidR="00FC7240" w:rsidRPr="00046725" w:rsidRDefault="00582D88">
            <w:pPr>
              <w:pStyle w:val="ListParagraph"/>
              <w:keepNext/>
              <w:keepLines/>
              <w:widowControl w:val="0"/>
              <w:numPr>
                <w:ilvl w:val="0"/>
                <w:numId w:val="20"/>
              </w:numPr>
              <w:ind w:left="228" w:hanging="180"/>
              <w:rPr>
                <w:rFonts w:ascii="Arial" w:hAnsi="Arial" w:cs="Arial"/>
                <w:sz w:val="20"/>
              </w:rPr>
            </w:pPr>
            <w:r>
              <w:rPr>
                <w:rFonts w:ascii="Arial" w:hAnsi="Arial" w:cs="Arial"/>
                <w:sz w:val="20"/>
              </w:rPr>
              <w:t>Wi-Fi</w:t>
            </w:r>
            <w:r w:rsidR="006C06DC">
              <w:rPr>
                <w:rFonts w:ascii="Arial" w:hAnsi="Arial" w:cs="Arial"/>
                <w:sz w:val="20"/>
              </w:rPr>
              <w:t xml:space="preserve"> service connected to public internet supporting up to 100 connections</w:t>
            </w:r>
            <w:r w:rsidR="006C06DC" w:rsidRPr="00046725">
              <w:rPr>
                <w:rFonts w:ascii="Arial" w:hAnsi="Arial" w:cs="Arial"/>
                <w:sz w:val="20"/>
              </w:rPr>
              <w:t xml:space="preserve"> </w:t>
            </w:r>
          </w:p>
        </w:tc>
      </w:tr>
      <w:tr w:rsidR="00FC7240" w:rsidRPr="00046725" w14:paraId="513C1E68" w14:textId="77777777" w:rsidTr="00E52BA9">
        <w:trPr>
          <w:cantSplit/>
        </w:trPr>
        <w:tc>
          <w:tcPr>
            <w:tcW w:w="1728" w:type="dxa"/>
          </w:tcPr>
          <w:p w14:paraId="2BC5BF6C" w14:textId="77777777" w:rsidR="00FC7240" w:rsidRDefault="00FC7240" w:rsidP="00153462">
            <w:pPr>
              <w:keepNext/>
              <w:keepLines/>
              <w:widowControl w:val="0"/>
              <w:rPr>
                <w:rFonts w:cs="Arial"/>
                <w:sz w:val="20"/>
                <w:szCs w:val="20"/>
              </w:rPr>
            </w:pPr>
            <w:r w:rsidRPr="00046725">
              <w:rPr>
                <w:rFonts w:cs="Arial"/>
                <w:sz w:val="20"/>
                <w:szCs w:val="20"/>
              </w:rPr>
              <w:t>Base Library (Q)</w:t>
            </w:r>
          </w:p>
          <w:p w14:paraId="5C4D58D1" w14:textId="77777777" w:rsidR="00FC7240" w:rsidRPr="00046725" w:rsidRDefault="00FC7240" w:rsidP="00153462">
            <w:pPr>
              <w:keepNext/>
              <w:keepLines/>
              <w:widowControl w:val="0"/>
              <w:rPr>
                <w:rFonts w:cs="Arial"/>
                <w:sz w:val="20"/>
                <w:szCs w:val="20"/>
              </w:rPr>
            </w:pPr>
            <w:r>
              <w:rPr>
                <w:rFonts w:cs="Arial"/>
                <w:sz w:val="20"/>
                <w:szCs w:val="20"/>
              </w:rPr>
              <w:t>6300 sqf ft (70 ft x 90 ft)</w:t>
            </w:r>
          </w:p>
        </w:tc>
        <w:tc>
          <w:tcPr>
            <w:tcW w:w="1530" w:type="dxa"/>
          </w:tcPr>
          <w:p w14:paraId="1E5527D0" w14:textId="77777777" w:rsidR="00FC7240" w:rsidRPr="00046725" w:rsidRDefault="00FC7240" w:rsidP="00582D88">
            <w:pPr>
              <w:keepNext/>
              <w:keepLines/>
              <w:widowControl w:val="0"/>
              <w:rPr>
                <w:rFonts w:cs="Arial"/>
                <w:sz w:val="20"/>
                <w:szCs w:val="20"/>
              </w:rPr>
            </w:pPr>
            <w:r w:rsidRPr="00046725">
              <w:rPr>
                <w:rFonts w:cs="Arial"/>
                <w:sz w:val="20"/>
                <w:szCs w:val="20"/>
              </w:rPr>
              <w:t>One-Story</w:t>
            </w:r>
          </w:p>
        </w:tc>
        <w:tc>
          <w:tcPr>
            <w:tcW w:w="630" w:type="dxa"/>
          </w:tcPr>
          <w:p w14:paraId="43E520E4" w14:textId="77777777" w:rsidR="00FC7240" w:rsidRPr="00046725" w:rsidRDefault="00FC7240" w:rsidP="00A12A01">
            <w:pPr>
              <w:keepNext/>
              <w:keepLines/>
              <w:widowControl w:val="0"/>
              <w:rPr>
                <w:rFonts w:cs="Arial"/>
                <w:sz w:val="20"/>
                <w:szCs w:val="20"/>
              </w:rPr>
            </w:pPr>
            <w:r w:rsidRPr="00046725">
              <w:rPr>
                <w:rFonts w:cs="Arial"/>
                <w:sz w:val="20"/>
                <w:szCs w:val="20"/>
              </w:rPr>
              <w:t>1</w:t>
            </w:r>
          </w:p>
        </w:tc>
        <w:tc>
          <w:tcPr>
            <w:tcW w:w="5688" w:type="dxa"/>
          </w:tcPr>
          <w:p w14:paraId="04642DFD" w14:textId="4E12EF27"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 xml:space="preserve">5 Ethernet connections for VoIP phone (DSN) only </w:t>
            </w:r>
          </w:p>
          <w:p w14:paraId="1244F318" w14:textId="0321ACAB" w:rsidR="006C06DC" w:rsidRDefault="006C06DC">
            <w:pPr>
              <w:pStyle w:val="ListParagraph"/>
              <w:keepNext/>
              <w:keepLines/>
              <w:widowControl w:val="0"/>
              <w:numPr>
                <w:ilvl w:val="0"/>
                <w:numId w:val="20"/>
              </w:numPr>
              <w:ind w:left="228" w:hanging="180"/>
              <w:rPr>
                <w:rFonts w:ascii="Arial" w:hAnsi="Arial" w:cs="Arial"/>
                <w:sz w:val="20"/>
              </w:rPr>
            </w:pPr>
            <w:r>
              <w:rPr>
                <w:rFonts w:ascii="Arial" w:hAnsi="Arial" w:cs="Arial"/>
                <w:sz w:val="20"/>
              </w:rPr>
              <w:t>10 Ethernet connection for public internet</w:t>
            </w:r>
          </w:p>
          <w:p w14:paraId="45A7CBA4" w14:textId="3F686A23" w:rsidR="00FC7240" w:rsidRPr="00046725" w:rsidRDefault="00582D88">
            <w:pPr>
              <w:pStyle w:val="ListParagraph"/>
              <w:keepNext/>
              <w:keepLines/>
              <w:widowControl w:val="0"/>
              <w:numPr>
                <w:ilvl w:val="0"/>
                <w:numId w:val="20"/>
              </w:numPr>
              <w:ind w:left="228" w:hanging="180"/>
              <w:rPr>
                <w:rFonts w:ascii="Arial" w:hAnsi="Arial" w:cs="Arial"/>
                <w:sz w:val="20"/>
              </w:rPr>
            </w:pPr>
            <w:r>
              <w:rPr>
                <w:rFonts w:ascii="Arial" w:hAnsi="Arial" w:cs="Arial"/>
                <w:sz w:val="20"/>
              </w:rPr>
              <w:t>Wi-Fi</w:t>
            </w:r>
            <w:r w:rsidR="006C06DC">
              <w:rPr>
                <w:rFonts w:ascii="Arial" w:hAnsi="Arial" w:cs="Arial"/>
                <w:sz w:val="20"/>
              </w:rPr>
              <w:t xml:space="preserve"> service connected to public internet supporting up to 50 connections</w:t>
            </w:r>
          </w:p>
        </w:tc>
      </w:tr>
      <w:tr w:rsidR="00FC7240" w:rsidRPr="00046725" w14:paraId="6D2D0FE3" w14:textId="77777777" w:rsidTr="00E52BA9">
        <w:trPr>
          <w:cantSplit/>
        </w:trPr>
        <w:tc>
          <w:tcPr>
            <w:tcW w:w="1728" w:type="dxa"/>
          </w:tcPr>
          <w:p w14:paraId="0A674EBB" w14:textId="77777777" w:rsidR="00FC7240" w:rsidRPr="00046725" w:rsidRDefault="00FC7240" w:rsidP="00153462">
            <w:pPr>
              <w:keepNext/>
              <w:keepLines/>
              <w:widowControl w:val="0"/>
              <w:rPr>
                <w:rFonts w:cs="Arial"/>
                <w:sz w:val="20"/>
                <w:szCs w:val="20"/>
              </w:rPr>
            </w:pPr>
            <w:r w:rsidRPr="00046725">
              <w:rPr>
                <w:rFonts w:cs="Arial"/>
                <w:sz w:val="20"/>
                <w:szCs w:val="20"/>
              </w:rPr>
              <w:t>Base Security (R)</w:t>
            </w:r>
          </w:p>
        </w:tc>
        <w:tc>
          <w:tcPr>
            <w:tcW w:w="1530" w:type="dxa"/>
          </w:tcPr>
          <w:p w14:paraId="38441255"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26801BC6"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4CFEFC16" w14:textId="3E12C6E6" w:rsidR="003D3877" w:rsidRDefault="003D3877"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10 Ethernet connections for VoIP phone (DSN) and NIPR</w:t>
            </w:r>
          </w:p>
          <w:p w14:paraId="64B41F99" w14:textId="501F252E" w:rsidR="00FC7240" w:rsidRPr="00046725" w:rsidRDefault="003D3877">
            <w:pPr>
              <w:pStyle w:val="ListParagraph"/>
              <w:keepNext/>
              <w:keepLines/>
              <w:widowControl w:val="0"/>
              <w:numPr>
                <w:ilvl w:val="0"/>
                <w:numId w:val="20"/>
              </w:numPr>
              <w:ind w:left="228" w:hanging="180"/>
              <w:rPr>
                <w:rFonts w:ascii="Arial" w:hAnsi="Arial" w:cs="Arial"/>
                <w:sz w:val="20"/>
              </w:rPr>
            </w:pPr>
            <w:r w:rsidRPr="003D3877">
              <w:rPr>
                <w:rFonts w:ascii="Arial" w:hAnsi="Arial" w:cs="Arial"/>
                <w:sz w:val="20"/>
              </w:rPr>
              <w:t>5 Ethernet connections for SIPR</w:t>
            </w:r>
          </w:p>
        </w:tc>
      </w:tr>
      <w:tr w:rsidR="00FC7240" w:rsidRPr="00046725" w14:paraId="01ADFCA7" w14:textId="77777777" w:rsidTr="00E52BA9">
        <w:trPr>
          <w:cantSplit/>
        </w:trPr>
        <w:tc>
          <w:tcPr>
            <w:tcW w:w="1728" w:type="dxa"/>
          </w:tcPr>
          <w:p w14:paraId="74C77976" w14:textId="77777777" w:rsidR="00FC7240" w:rsidRPr="00046725" w:rsidRDefault="00FC7240" w:rsidP="00153462">
            <w:pPr>
              <w:keepNext/>
              <w:keepLines/>
              <w:widowControl w:val="0"/>
              <w:rPr>
                <w:rFonts w:cs="Arial"/>
                <w:sz w:val="20"/>
                <w:szCs w:val="20"/>
              </w:rPr>
            </w:pPr>
            <w:r w:rsidRPr="00046725">
              <w:rPr>
                <w:rFonts w:cs="Arial"/>
                <w:sz w:val="20"/>
                <w:szCs w:val="20"/>
              </w:rPr>
              <w:t>Base Fire Department (S)</w:t>
            </w:r>
          </w:p>
        </w:tc>
        <w:tc>
          <w:tcPr>
            <w:tcW w:w="1530" w:type="dxa"/>
          </w:tcPr>
          <w:p w14:paraId="238BA9C4"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3FFC8E75"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367CFBAE" w14:textId="10D55A41" w:rsidR="003D3877" w:rsidRDefault="003D3877"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5 Ethernet connections for VoIP phone (DSN) and NIPR</w:t>
            </w:r>
          </w:p>
          <w:p w14:paraId="6D58C5ED" w14:textId="781EE185" w:rsidR="00FC7240" w:rsidRPr="00046725" w:rsidRDefault="003D3877">
            <w:pPr>
              <w:pStyle w:val="ListParagraph"/>
              <w:keepNext/>
              <w:keepLines/>
              <w:widowControl w:val="0"/>
              <w:numPr>
                <w:ilvl w:val="0"/>
                <w:numId w:val="20"/>
              </w:numPr>
              <w:ind w:left="228" w:hanging="180"/>
              <w:rPr>
                <w:rFonts w:ascii="Arial" w:hAnsi="Arial" w:cs="Arial"/>
                <w:sz w:val="20"/>
              </w:rPr>
            </w:pPr>
            <w:r>
              <w:rPr>
                <w:rFonts w:ascii="Arial" w:hAnsi="Arial" w:cs="Arial"/>
                <w:sz w:val="20"/>
              </w:rPr>
              <w:t>2</w:t>
            </w:r>
            <w:r w:rsidRPr="00537540">
              <w:rPr>
                <w:rFonts w:ascii="Arial" w:hAnsi="Arial" w:cs="Arial"/>
                <w:sz w:val="20"/>
              </w:rPr>
              <w:t xml:space="preserve"> Ethernet connections for SIPR</w:t>
            </w:r>
          </w:p>
        </w:tc>
      </w:tr>
      <w:tr w:rsidR="00FC7240" w:rsidRPr="00046725" w14:paraId="3EB35EA9" w14:textId="77777777" w:rsidTr="00E52BA9">
        <w:trPr>
          <w:cantSplit/>
        </w:trPr>
        <w:tc>
          <w:tcPr>
            <w:tcW w:w="1728" w:type="dxa"/>
          </w:tcPr>
          <w:p w14:paraId="0AC24759" w14:textId="77777777" w:rsidR="00FC7240" w:rsidRPr="00046725" w:rsidRDefault="00FC7240" w:rsidP="00153462">
            <w:pPr>
              <w:keepNext/>
              <w:keepLines/>
              <w:widowControl w:val="0"/>
              <w:rPr>
                <w:rFonts w:cs="Arial"/>
                <w:sz w:val="20"/>
                <w:szCs w:val="20"/>
              </w:rPr>
            </w:pPr>
            <w:r w:rsidRPr="00046725">
              <w:rPr>
                <w:rFonts w:cs="Arial"/>
                <w:sz w:val="20"/>
                <w:szCs w:val="20"/>
              </w:rPr>
              <w:t>Base Medical Facility</w:t>
            </w:r>
            <w:r>
              <w:rPr>
                <w:rFonts w:cs="Arial"/>
                <w:sz w:val="20"/>
                <w:szCs w:val="20"/>
              </w:rPr>
              <w:t xml:space="preserve"> </w:t>
            </w:r>
            <w:r w:rsidRPr="00046725">
              <w:rPr>
                <w:rFonts w:cs="Arial"/>
                <w:sz w:val="20"/>
                <w:szCs w:val="20"/>
              </w:rPr>
              <w:t>(T)</w:t>
            </w:r>
          </w:p>
        </w:tc>
        <w:tc>
          <w:tcPr>
            <w:tcW w:w="1530" w:type="dxa"/>
          </w:tcPr>
          <w:p w14:paraId="5A37C90C"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2928A62C"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5B4234AB" w14:textId="2653E67D" w:rsidR="003D3877" w:rsidRDefault="003D3877"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20 Ethernet connections for VoIP phone (DSN) and NIPR</w:t>
            </w:r>
          </w:p>
          <w:p w14:paraId="671C2B3B" w14:textId="469E441E" w:rsidR="00FC7240" w:rsidRPr="00046725" w:rsidRDefault="003D3877">
            <w:pPr>
              <w:pStyle w:val="ListParagraph"/>
              <w:keepNext/>
              <w:keepLines/>
              <w:widowControl w:val="0"/>
              <w:numPr>
                <w:ilvl w:val="0"/>
                <w:numId w:val="20"/>
              </w:numPr>
              <w:ind w:left="228" w:hanging="180"/>
              <w:rPr>
                <w:rFonts w:ascii="Arial" w:hAnsi="Arial" w:cs="Arial"/>
                <w:sz w:val="20"/>
              </w:rPr>
            </w:pPr>
            <w:r>
              <w:rPr>
                <w:rFonts w:ascii="Arial" w:hAnsi="Arial" w:cs="Arial"/>
                <w:sz w:val="20"/>
              </w:rPr>
              <w:t>5</w:t>
            </w:r>
            <w:r w:rsidRPr="00537540">
              <w:rPr>
                <w:rFonts w:ascii="Arial" w:hAnsi="Arial" w:cs="Arial"/>
                <w:sz w:val="20"/>
              </w:rPr>
              <w:t xml:space="preserve"> Ethernet connections for SIPR</w:t>
            </w:r>
          </w:p>
        </w:tc>
      </w:tr>
      <w:tr w:rsidR="00FC7240" w:rsidRPr="00046725" w14:paraId="6DB13CA1" w14:textId="77777777" w:rsidTr="00E52BA9">
        <w:trPr>
          <w:cantSplit/>
        </w:trPr>
        <w:tc>
          <w:tcPr>
            <w:tcW w:w="1728" w:type="dxa"/>
          </w:tcPr>
          <w:p w14:paraId="02434646" w14:textId="77777777" w:rsidR="00FC7240" w:rsidRPr="00046725" w:rsidRDefault="00FC7240" w:rsidP="00153462">
            <w:pPr>
              <w:keepNext/>
              <w:keepLines/>
              <w:widowControl w:val="0"/>
              <w:rPr>
                <w:rFonts w:cs="Arial"/>
                <w:sz w:val="20"/>
                <w:szCs w:val="20"/>
              </w:rPr>
            </w:pPr>
            <w:r w:rsidRPr="00046725">
              <w:rPr>
                <w:rFonts w:cs="Arial"/>
                <w:sz w:val="20"/>
                <w:szCs w:val="20"/>
              </w:rPr>
              <w:t>Base Chapel (U)</w:t>
            </w:r>
          </w:p>
        </w:tc>
        <w:tc>
          <w:tcPr>
            <w:tcW w:w="1530" w:type="dxa"/>
          </w:tcPr>
          <w:p w14:paraId="69EBACD7"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1152A3E7" w14:textId="77777777" w:rsidR="00FC7240" w:rsidRPr="00046725" w:rsidRDefault="00FC7240" w:rsidP="00582D88">
            <w:pPr>
              <w:keepNext/>
              <w:keepLines/>
              <w:widowControl w:val="0"/>
              <w:rPr>
                <w:rFonts w:cs="Arial"/>
                <w:sz w:val="20"/>
                <w:szCs w:val="20"/>
              </w:rPr>
            </w:pPr>
            <w:r w:rsidRPr="00046725">
              <w:rPr>
                <w:rFonts w:cs="Arial"/>
                <w:sz w:val="20"/>
                <w:szCs w:val="20"/>
              </w:rPr>
              <w:t>1</w:t>
            </w:r>
          </w:p>
        </w:tc>
        <w:tc>
          <w:tcPr>
            <w:tcW w:w="5688" w:type="dxa"/>
          </w:tcPr>
          <w:p w14:paraId="5F6E3C88" w14:textId="77777777" w:rsidR="003D3877" w:rsidRDefault="003D3877" w:rsidP="00A12A01">
            <w:pPr>
              <w:pStyle w:val="ListParagraph"/>
              <w:keepNext/>
              <w:keepLines/>
              <w:widowControl w:val="0"/>
              <w:numPr>
                <w:ilvl w:val="0"/>
                <w:numId w:val="20"/>
              </w:numPr>
              <w:ind w:left="228" w:hanging="180"/>
              <w:rPr>
                <w:rFonts w:ascii="Arial" w:hAnsi="Arial" w:cs="Arial"/>
                <w:sz w:val="20"/>
              </w:rPr>
            </w:pPr>
            <w:r w:rsidRPr="003D3877">
              <w:rPr>
                <w:rFonts w:ascii="Arial" w:hAnsi="Arial" w:cs="Arial"/>
                <w:sz w:val="20"/>
              </w:rPr>
              <w:t>4 Ethernet connections for V</w:t>
            </w:r>
            <w:r w:rsidRPr="00D83BCD">
              <w:rPr>
                <w:rFonts w:ascii="Arial" w:hAnsi="Arial" w:cs="Arial"/>
                <w:sz w:val="20"/>
              </w:rPr>
              <w:t>oIP phone (DSN) and NIPR</w:t>
            </w:r>
            <w:r w:rsidRPr="008D7E94">
              <w:rPr>
                <w:rFonts w:ascii="Arial" w:hAnsi="Arial" w:cs="Arial"/>
                <w:sz w:val="20"/>
              </w:rPr>
              <w:t xml:space="preserve"> </w:t>
            </w:r>
          </w:p>
          <w:p w14:paraId="06EDD92D" w14:textId="106BB922" w:rsidR="00FC7240" w:rsidRPr="00046725" w:rsidRDefault="00FC7240">
            <w:pPr>
              <w:pStyle w:val="ListParagraph"/>
              <w:keepNext/>
              <w:keepLines/>
              <w:widowControl w:val="0"/>
              <w:numPr>
                <w:ilvl w:val="0"/>
                <w:numId w:val="20"/>
              </w:numPr>
              <w:ind w:left="228" w:hanging="180"/>
              <w:rPr>
                <w:rFonts w:ascii="Arial" w:hAnsi="Arial" w:cs="Arial"/>
                <w:sz w:val="20"/>
              </w:rPr>
            </w:pPr>
          </w:p>
        </w:tc>
      </w:tr>
      <w:tr w:rsidR="00FC7240" w:rsidRPr="00046725" w14:paraId="61952BE0" w14:textId="77777777" w:rsidTr="00E52BA9">
        <w:trPr>
          <w:cantSplit/>
        </w:trPr>
        <w:tc>
          <w:tcPr>
            <w:tcW w:w="1728" w:type="dxa"/>
          </w:tcPr>
          <w:p w14:paraId="436FEFEA" w14:textId="77777777" w:rsidR="00FC7240" w:rsidRPr="00046725" w:rsidRDefault="00FC7240" w:rsidP="00153462">
            <w:pPr>
              <w:keepNext/>
              <w:keepLines/>
              <w:widowControl w:val="0"/>
              <w:rPr>
                <w:rFonts w:cs="Arial"/>
                <w:sz w:val="20"/>
                <w:szCs w:val="20"/>
              </w:rPr>
            </w:pPr>
            <w:r w:rsidRPr="00046725">
              <w:rPr>
                <w:rFonts w:cs="Arial"/>
                <w:sz w:val="20"/>
                <w:szCs w:val="20"/>
              </w:rPr>
              <w:t>Base Entrance Facility (V)</w:t>
            </w:r>
          </w:p>
        </w:tc>
        <w:tc>
          <w:tcPr>
            <w:tcW w:w="1530" w:type="dxa"/>
          </w:tcPr>
          <w:p w14:paraId="3853AE90" w14:textId="77777777" w:rsidR="00FC7240" w:rsidRPr="00046725" w:rsidRDefault="00FC7240" w:rsidP="00153462">
            <w:pPr>
              <w:keepNext/>
              <w:keepLines/>
              <w:widowControl w:val="0"/>
              <w:rPr>
                <w:rFonts w:cs="Arial"/>
                <w:sz w:val="20"/>
                <w:szCs w:val="20"/>
              </w:rPr>
            </w:pPr>
            <w:r w:rsidRPr="00046725">
              <w:rPr>
                <w:rFonts w:cs="Arial"/>
                <w:sz w:val="20"/>
                <w:szCs w:val="20"/>
              </w:rPr>
              <w:t>One-Story</w:t>
            </w:r>
          </w:p>
        </w:tc>
        <w:tc>
          <w:tcPr>
            <w:tcW w:w="630" w:type="dxa"/>
          </w:tcPr>
          <w:p w14:paraId="7D5C99E2" w14:textId="77777777" w:rsidR="00FC7240" w:rsidRPr="00046725" w:rsidRDefault="00FC7240" w:rsidP="00582D88">
            <w:pPr>
              <w:keepNext/>
              <w:keepLines/>
              <w:widowControl w:val="0"/>
              <w:rPr>
                <w:rFonts w:cs="Arial"/>
                <w:sz w:val="20"/>
                <w:szCs w:val="20"/>
              </w:rPr>
            </w:pPr>
            <w:r w:rsidRPr="00046725">
              <w:rPr>
                <w:rFonts w:cs="Arial"/>
                <w:sz w:val="20"/>
                <w:szCs w:val="20"/>
              </w:rPr>
              <w:t>2</w:t>
            </w:r>
          </w:p>
        </w:tc>
        <w:tc>
          <w:tcPr>
            <w:tcW w:w="5688" w:type="dxa"/>
          </w:tcPr>
          <w:p w14:paraId="10576785" w14:textId="065963D3" w:rsidR="003D3877" w:rsidRDefault="003D3877" w:rsidP="00A12A01">
            <w:pPr>
              <w:pStyle w:val="ListParagraph"/>
              <w:keepNext/>
              <w:keepLines/>
              <w:widowControl w:val="0"/>
              <w:numPr>
                <w:ilvl w:val="0"/>
                <w:numId w:val="20"/>
              </w:numPr>
              <w:ind w:left="228" w:hanging="180"/>
              <w:rPr>
                <w:rFonts w:ascii="Arial" w:hAnsi="Arial" w:cs="Arial"/>
                <w:sz w:val="20"/>
              </w:rPr>
            </w:pPr>
            <w:r>
              <w:rPr>
                <w:rFonts w:ascii="Arial" w:hAnsi="Arial" w:cs="Arial"/>
                <w:sz w:val="20"/>
              </w:rPr>
              <w:t>2 Ethernet connections for VoIP phone (DSN) and NIPR per building</w:t>
            </w:r>
          </w:p>
          <w:p w14:paraId="058BDC75" w14:textId="5ED790D6" w:rsidR="00FC7240" w:rsidRPr="00046725" w:rsidRDefault="003D3877">
            <w:pPr>
              <w:pStyle w:val="ListParagraph"/>
              <w:keepNext/>
              <w:keepLines/>
              <w:widowControl w:val="0"/>
              <w:numPr>
                <w:ilvl w:val="0"/>
                <w:numId w:val="20"/>
              </w:numPr>
              <w:ind w:left="228" w:hanging="180"/>
              <w:rPr>
                <w:rFonts w:ascii="Arial" w:hAnsi="Arial" w:cs="Arial"/>
                <w:sz w:val="20"/>
              </w:rPr>
            </w:pPr>
            <w:r>
              <w:rPr>
                <w:rFonts w:ascii="Arial" w:hAnsi="Arial" w:cs="Arial"/>
                <w:sz w:val="20"/>
              </w:rPr>
              <w:t>1</w:t>
            </w:r>
            <w:r w:rsidRPr="00537540">
              <w:rPr>
                <w:rFonts w:ascii="Arial" w:hAnsi="Arial" w:cs="Arial"/>
                <w:sz w:val="20"/>
              </w:rPr>
              <w:t xml:space="preserve"> Ethernet connection for SIPR</w:t>
            </w:r>
            <w:r>
              <w:rPr>
                <w:rFonts w:ascii="Arial" w:hAnsi="Arial" w:cs="Arial"/>
                <w:sz w:val="20"/>
              </w:rPr>
              <w:t xml:space="preserve"> per building</w:t>
            </w:r>
          </w:p>
        </w:tc>
      </w:tr>
    </w:tbl>
    <w:p w14:paraId="325F822B" w14:textId="62508E16" w:rsidR="00FF713F" w:rsidRPr="00046725" w:rsidRDefault="00C11A6E" w:rsidP="00153462">
      <w:pPr>
        <w:pStyle w:val="Heading3"/>
        <w:widowControl w:val="0"/>
        <w:numPr>
          <w:ilvl w:val="2"/>
          <w:numId w:val="31"/>
        </w:numPr>
        <w:ind w:left="0" w:firstLine="0"/>
      </w:pPr>
      <w:r w:rsidRPr="00046725">
        <w:t xml:space="preserve">Additional </w:t>
      </w:r>
      <w:r w:rsidR="00FF713F" w:rsidRPr="00046725">
        <w:t>Infrastructure and Services Requirements</w:t>
      </w:r>
    </w:p>
    <w:p w14:paraId="4C3B159B" w14:textId="0809D104" w:rsidR="00FF713F" w:rsidRDefault="00271CE1" w:rsidP="00153462">
      <w:pPr>
        <w:pStyle w:val="Heading4"/>
        <w:keepLines/>
        <w:widowControl w:val="0"/>
        <w:numPr>
          <w:ilvl w:val="0"/>
          <w:numId w:val="0"/>
        </w:numPr>
        <w:ind w:left="2160" w:hanging="1080"/>
      </w:pPr>
      <w:r>
        <w:t>3.2.7.1</w:t>
      </w:r>
      <w:r>
        <w:tab/>
      </w:r>
      <w:r w:rsidR="00EB5FD7">
        <w:t xml:space="preserve">The </w:t>
      </w:r>
      <w:r w:rsidR="00E51216">
        <w:t>Contractor</w:t>
      </w:r>
      <w:r w:rsidR="00EB5FD7">
        <w:t xml:space="preserve"> shall p</w:t>
      </w:r>
      <w:r w:rsidR="00FF713F" w:rsidRPr="00046725">
        <w:t xml:space="preserve">rovide all </w:t>
      </w:r>
      <w:r w:rsidR="00E523D9">
        <w:t xml:space="preserve">public </w:t>
      </w:r>
      <w:r w:rsidR="00FF713F" w:rsidRPr="00046725">
        <w:t>Internet access through a U</w:t>
      </w:r>
      <w:r w:rsidR="001F1216">
        <w:t>.</w:t>
      </w:r>
      <w:r w:rsidR="00FF713F" w:rsidRPr="00046725">
        <w:t>S</w:t>
      </w:r>
      <w:r w:rsidR="001F1216">
        <w:t xml:space="preserve">. </w:t>
      </w:r>
      <w:r w:rsidR="00FF713F" w:rsidRPr="00046725">
        <w:t>based Internet Point of Presence</w:t>
      </w:r>
      <w:r w:rsidR="00DD53F3">
        <w:t xml:space="preserve"> (PoP)</w:t>
      </w:r>
      <w:r w:rsidR="00FF713F" w:rsidRPr="00046725">
        <w:t xml:space="preserve">.  </w:t>
      </w:r>
    </w:p>
    <w:p w14:paraId="3F6577B1" w14:textId="77777777" w:rsidR="001A101F" w:rsidRPr="001A101F" w:rsidRDefault="001A101F" w:rsidP="00582D88">
      <w:pPr>
        <w:keepNext/>
        <w:keepLines/>
        <w:widowControl w:val="0"/>
      </w:pPr>
    </w:p>
    <w:p w14:paraId="488EE40D" w14:textId="63B08453" w:rsidR="00974A04" w:rsidRDefault="00E523D9" w:rsidP="00582D88">
      <w:pPr>
        <w:keepNext/>
        <w:keepLines/>
        <w:widowControl w:val="0"/>
        <w:ind w:left="2160" w:hanging="1080"/>
      </w:pPr>
      <w:r>
        <w:lastRenderedPageBreak/>
        <w:t>3.2.7.2</w:t>
      </w:r>
      <w:r>
        <w:tab/>
      </w:r>
      <w:r w:rsidR="00EB5FD7" w:rsidRPr="00E523D9">
        <w:t xml:space="preserve">The </w:t>
      </w:r>
      <w:r w:rsidR="00E51216">
        <w:t>Contractor</w:t>
      </w:r>
      <w:r w:rsidR="00EB5FD7" w:rsidRPr="00E523D9">
        <w:t xml:space="preserve"> shall p</w:t>
      </w:r>
      <w:r w:rsidR="003761FC" w:rsidRPr="00E523D9">
        <w:t xml:space="preserve">rovide cellular telephone service with a service coverage area of the </w:t>
      </w:r>
      <w:r w:rsidR="00D83BCD">
        <w:t xml:space="preserve">entire </w:t>
      </w:r>
      <w:r w:rsidR="003761FC" w:rsidRPr="00E523D9">
        <w:t>operating base in Ouargla, Algeria</w:t>
      </w:r>
      <w:r w:rsidR="00D83BCD">
        <w:t xml:space="preserve"> (5 mi x 5 mi) 25 square miles</w:t>
      </w:r>
      <w:r w:rsidR="006142CC">
        <w:t xml:space="preserve">.  The cellular network shall provide connectivity to the base DSN phone service and the </w:t>
      </w:r>
      <w:r w:rsidR="00E51216">
        <w:t>Contractor</w:t>
      </w:r>
      <w:r w:rsidR="006142CC">
        <w:t xml:space="preserve"> provided public Internet</w:t>
      </w:r>
      <w:r w:rsidR="00D83BCD">
        <w:t xml:space="preserve">. </w:t>
      </w:r>
    </w:p>
    <w:p w14:paraId="7F192CF9" w14:textId="4B20DE75" w:rsidR="00C42CB1" w:rsidRDefault="00C42CB1" w:rsidP="00922CBB">
      <w:pPr>
        <w:pStyle w:val="Heading4"/>
        <w:keepLines/>
        <w:widowControl w:val="0"/>
        <w:numPr>
          <w:ilvl w:val="3"/>
          <w:numId w:val="36"/>
        </w:numPr>
        <w:ind w:left="2160"/>
      </w:pPr>
      <w:r>
        <w:t xml:space="preserve">Computers and laptops using the network will be Government owned. The </w:t>
      </w:r>
      <w:r w:rsidR="00E51216">
        <w:t>Contractor</w:t>
      </w:r>
      <w:r>
        <w:t xml:space="preserve"> is not required to provide any computers or laptops as part of the solution.</w:t>
      </w:r>
    </w:p>
    <w:p w14:paraId="215D0485" w14:textId="5F865C5E" w:rsidR="00700C5E" w:rsidRPr="00700C5E" w:rsidRDefault="00700C5E" w:rsidP="00A12A01">
      <w:pPr>
        <w:keepNext/>
        <w:keepLines/>
        <w:widowControl w:val="0"/>
      </w:pPr>
    </w:p>
    <w:p w14:paraId="2B3355B9" w14:textId="16B87D4B" w:rsidR="00700C5E" w:rsidRPr="00700C5E" w:rsidRDefault="00700C5E">
      <w:pPr>
        <w:keepNext/>
        <w:keepLines/>
        <w:widowControl w:val="0"/>
        <w:ind w:left="2160" w:hanging="1080"/>
      </w:pPr>
      <w:r>
        <w:t>3.2.7.</w:t>
      </w:r>
      <w:r w:rsidR="00C42CB1">
        <w:t>4</w:t>
      </w:r>
      <w:r>
        <w:tab/>
        <w:t>All off-base</w:t>
      </w:r>
      <w:r w:rsidR="006142CC">
        <w:t xml:space="preserve"> </w:t>
      </w:r>
      <w:r>
        <w:t xml:space="preserve">calling </w:t>
      </w:r>
      <w:r w:rsidR="00D83BCD">
        <w:t xml:space="preserve">(including cellular) </w:t>
      </w:r>
      <w:r>
        <w:t>will be via DSN</w:t>
      </w:r>
    </w:p>
    <w:p w14:paraId="5E56CB8A" w14:textId="6A4E9C66" w:rsidR="00C77AE5" w:rsidRPr="00F86204" w:rsidRDefault="008A3937">
      <w:pPr>
        <w:pStyle w:val="Heading3"/>
        <w:widowControl w:val="0"/>
      </w:pPr>
      <w:r>
        <w:t>3.</w:t>
      </w:r>
      <w:r w:rsidR="00EB5FD7">
        <w:t>2.8</w:t>
      </w:r>
      <w:r w:rsidR="00EB5FD7">
        <w:tab/>
      </w:r>
      <w:r w:rsidR="004C2D83">
        <w:t>Lifecycle Management</w:t>
      </w:r>
    </w:p>
    <w:p w14:paraId="1307E51E" w14:textId="53A6C8F8" w:rsidR="007B57FF" w:rsidRPr="007B57FF" w:rsidRDefault="0033057C">
      <w:pPr>
        <w:pStyle w:val="Heading4"/>
        <w:keepLines/>
        <w:widowControl w:val="0"/>
        <w:numPr>
          <w:ilvl w:val="0"/>
          <w:numId w:val="0"/>
        </w:numPr>
        <w:ind w:left="2160" w:hanging="1080"/>
        <w:rPr>
          <w:rFonts w:cs="Arial"/>
        </w:rPr>
      </w:pPr>
      <w:r>
        <w:rPr>
          <w:rFonts w:cs="Arial"/>
        </w:rPr>
        <w:t>3.2.8.1</w:t>
      </w:r>
      <w:r>
        <w:rPr>
          <w:rFonts w:cs="Arial"/>
        </w:rPr>
        <w:tab/>
      </w:r>
      <w:r w:rsidR="004C2D83" w:rsidRPr="004C2D83">
        <w:rPr>
          <w:rFonts w:cs="Arial"/>
        </w:rPr>
        <w:t xml:space="preserve">The </w:t>
      </w:r>
      <w:r w:rsidR="00E51216">
        <w:rPr>
          <w:rFonts w:cs="Arial"/>
        </w:rPr>
        <w:t>Contractor</w:t>
      </w:r>
      <w:r w:rsidR="004C2D83" w:rsidRPr="004C2D83">
        <w:rPr>
          <w:rFonts w:cs="Arial"/>
        </w:rPr>
        <w:t xml:space="preserve"> </w:t>
      </w:r>
      <w:r w:rsidR="004C2D83">
        <w:rPr>
          <w:rFonts w:cs="Arial"/>
        </w:rPr>
        <w:t>shall present</w:t>
      </w:r>
      <w:r w:rsidR="004C2D83" w:rsidRPr="004C2D83">
        <w:rPr>
          <w:rFonts w:cs="Arial"/>
        </w:rPr>
        <w:t xml:space="preserve"> an approach for lifecycle management (on-going maintenance and operational support services, customer care and help desk support to include electromagnetic interference (EMI)/radio frequency interference (RFI) r</w:t>
      </w:r>
      <w:r w:rsidR="004C2D83">
        <w:rPr>
          <w:rFonts w:cs="Arial"/>
        </w:rPr>
        <w:t>esolution support</w:t>
      </w:r>
      <w:r w:rsidR="004C2D83" w:rsidRPr="004C2D83">
        <w:rPr>
          <w:rFonts w:cs="Arial"/>
        </w:rPr>
        <w:t xml:space="preserve">. </w:t>
      </w:r>
      <w:r w:rsidR="006008FC">
        <w:rPr>
          <w:rFonts w:cs="Arial"/>
        </w:rPr>
        <w:t xml:space="preserve"> </w:t>
      </w:r>
      <w:r w:rsidR="007B57FF">
        <w:rPr>
          <w:rFonts w:cs="Arial"/>
        </w:rPr>
        <w:t xml:space="preserve">The </w:t>
      </w:r>
      <w:r w:rsidR="00E51216">
        <w:rPr>
          <w:rFonts w:cs="Arial"/>
        </w:rPr>
        <w:t>Contractor</w:t>
      </w:r>
      <w:r w:rsidR="007B57FF">
        <w:rPr>
          <w:rFonts w:cs="Arial"/>
        </w:rPr>
        <w:t xml:space="preserve"> shall provide a</w:t>
      </w:r>
      <w:r w:rsidR="007B57FF" w:rsidRPr="007B57FF">
        <w:rPr>
          <w:rFonts w:cs="Arial"/>
        </w:rPr>
        <w:t xml:space="preserve"> logistics support plan that maximizes use of standard commercial off the shelf equipment, interoperable components, and minimizes numbers and types of spares. </w:t>
      </w:r>
      <w:r w:rsidR="006008FC">
        <w:rPr>
          <w:rFonts w:cs="Arial"/>
        </w:rPr>
        <w:t xml:space="preserve"> </w:t>
      </w:r>
      <w:r w:rsidR="007B57FF" w:rsidRPr="007B57FF">
        <w:rPr>
          <w:rFonts w:cs="Arial"/>
        </w:rPr>
        <w:t>The plan shall address inventory manag</w:t>
      </w:r>
      <w:r w:rsidR="007B57FF">
        <w:rPr>
          <w:rFonts w:cs="Arial"/>
        </w:rPr>
        <w:t>ement, and maintenance planning, to include the approach to minimize the mean time between failure and mean time to repair.</w:t>
      </w:r>
      <w:r w:rsidR="009A2203">
        <w:rPr>
          <w:rFonts w:cs="Arial"/>
        </w:rPr>
        <w:t xml:space="preserve"> </w:t>
      </w:r>
      <w:r w:rsidR="006008FC">
        <w:rPr>
          <w:rFonts w:cs="Arial"/>
        </w:rPr>
        <w:t xml:space="preserve"> </w:t>
      </w:r>
      <w:r w:rsidR="00010674">
        <w:rPr>
          <w:rFonts w:cs="Arial"/>
          <w:color w:val="000000"/>
        </w:rPr>
        <w:t xml:space="preserve">This will be a post-award contract deliverable. </w:t>
      </w:r>
      <w:r w:rsidR="006008FC">
        <w:rPr>
          <w:rFonts w:cs="Arial"/>
          <w:color w:val="000000"/>
        </w:rPr>
        <w:t xml:space="preserve"> </w:t>
      </w:r>
      <w:r w:rsidR="00010674">
        <w:rPr>
          <w:rFonts w:cs="Arial"/>
          <w:color w:val="000000"/>
        </w:rPr>
        <w:t>See Section L.22.2 regarding submission of post-award contract deliverables.</w:t>
      </w:r>
    </w:p>
    <w:p w14:paraId="0BE46AD4" w14:textId="7EC532EF" w:rsidR="00C77AE5" w:rsidRPr="00046725" w:rsidRDefault="00C77AE5">
      <w:pPr>
        <w:pStyle w:val="Heading4"/>
        <w:keepLines/>
        <w:widowControl w:val="0"/>
        <w:numPr>
          <w:ilvl w:val="3"/>
          <w:numId w:val="33"/>
        </w:numPr>
        <w:ind w:left="2160"/>
        <w:rPr>
          <w:rFonts w:cs="Arial"/>
        </w:rPr>
      </w:pPr>
      <w:r w:rsidRPr="00046725">
        <w:rPr>
          <w:rFonts w:cs="Arial"/>
        </w:rPr>
        <w:t xml:space="preserve">The managed network services shall include space segment, teleport, and terrestrial components as necessary to ensure a complete end-to-end communications solution.  </w:t>
      </w:r>
    </w:p>
    <w:p w14:paraId="260BFEC7" w14:textId="78BC028E" w:rsidR="00C77AE5" w:rsidRPr="00046725" w:rsidRDefault="00C77AE5">
      <w:pPr>
        <w:pStyle w:val="Heading4"/>
        <w:keepLines/>
        <w:widowControl w:val="0"/>
        <w:numPr>
          <w:ilvl w:val="3"/>
          <w:numId w:val="33"/>
        </w:numPr>
        <w:ind w:left="2160"/>
        <w:rPr>
          <w:rFonts w:cs="Arial"/>
        </w:rPr>
      </w:pPr>
      <w:r w:rsidRPr="00046725">
        <w:rPr>
          <w:rFonts w:cs="Arial"/>
        </w:rPr>
        <w:t xml:space="preserve">Space segment coverage </w:t>
      </w:r>
      <w:r w:rsidR="00974A04" w:rsidRPr="00046725">
        <w:rPr>
          <w:rFonts w:cs="Arial"/>
        </w:rPr>
        <w:t>is only required for</w:t>
      </w:r>
      <w:r w:rsidRPr="00046725">
        <w:rPr>
          <w:rFonts w:cs="Arial"/>
        </w:rPr>
        <w:t xml:space="preserve"> </w:t>
      </w:r>
      <w:r w:rsidR="00974A04" w:rsidRPr="00046725">
        <w:rPr>
          <w:rFonts w:cs="Arial"/>
        </w:rPr>
        <w:t xml:space="preserve">Algeria. </w:t>
      </w:r>
    </w:p>
    <w:p w14:paraId="3539ED1D" w14:textId="704C02C9" w:rsidR="00C77AE5" w:rsidRPr="00046725" w:rsidRDefault="002B3747">
      <w:pPr>
        <w:pStyle w:val="Heading4"/>
        <w:keepLines/>
        <w:widowControl w:val="0"/>
        <w:numPr>
          <w:ilvl w:val="3"/>
          <w:numId w:val="33"/>
        </w:numPr>
        <w:ind w:left="2160"/>
        <w:rPr>
          <w:rFonts w:cs="Arial"/>
        </w:rPr>
      </w:pPr>
      <w:r>
        <w:rPr>
          <w:rFonts w:cs="Arial"/>
        </w:rPr>
        <w:t xml:space="preserve">The </w:t>
      </w:r>
      <w:r w:rsidR="00E51216">
        <w:rPr>
          <w:rFonts w:cs="Arial"/>
        </w:rPr>
        <w:t>Contractor</w:t>
      </w:r>
      <w:r>
        <w:rPr>
          <w:rFonts w:cs="Arial"/>
        </w:rPr>
        <w:t xml:space="preserve"> shall meet or exceed a 99.5% link availability for all required </w:t>
      </w:r>
      <w:r w:rsidR="001A101F">
        <w:rPr>
          <w:rFonts w:cs="Arial"/>
        </w:rPr>
        <w:t>satellite</w:t>
      </w:r>
      <w:r>
        <w:rPr>
          <w:rFonts w:cs="Arial"/>
        </w:rPr>
        <w:t xml:space="preserve"> links.</w:t>
      </w:r>
      <w:r w:rsidR="00C77AE5" w:rsidRPr="00046725">
        <w:rPr>
          <w:rFonts w:cs="Arial"/>
        </w:rPr>
        <w:t xml:space="preserve"> </w:t>
      </w:r>
    </w:p>
    <w:p w14:paraId="60ED58F2" w14:textId="51107218" w:rsidR="006A5891" w:rsidRPr="00046725" w:rsidRDefault="006A5891">
      <w:pPr>
        <w:pStyle w:val="Heading4"/>
        <w:keepLines/>
        <w:widowControl w:val="0"/>
        <w:numPr>
          <w:ilvl w:val="3"/>
          <w:numId w:val="33"/>
        </w:numPr>
        <w:ind w:left="2160"/>
        <w:rPr>
          <w:rFonts w:cs="Arial"/>
        </w:rPr>
      </w:pPr>
      <w:r w:rsidRPr="00046725">
        <w:rPr>
          <w:rFonts w:cs="Arial"/>
        </w:rPr>
        <w:t xml:space="preserve">The </w:t>
      </w:r>
      <w:r w:rsidR="00E51216">
        <w:rPr>
          <w:rFonts w:cs="Arial"/>
        </w:rPr>
        <w:t>Contractor</w:t>
      </w:r>
      <w:r w:rsidRPr="00046725">
        <w:rPr>
          <w:rFonts w:cs="Arial"/>
        </w:rPr>
        <w:t xml:space="preserve"> shall develop and provide </w:t>
      </w:r>
      <w:r w:rsidR="001B7DD7">
        <w:rPr>
          <w:rFonts w:cs="Arial"/>
        </w:rPr>
        <w:t xml:space="preserve">link budgets </w:t>
      </w:r>
      <w:r w:rsidRPr="00046725">
        <w:rPr>
          <w:rFonts w:cs="Arial"/>
        </w:rPr>
        <w:t>and.</w:t>
      </w:r>
      <w:r w:rsidR="00214D2D">
        <w:rPr>
          <w:rFonts w:cs="Arial"/>
        </w:rPr>
        <w:t xml:space="preserve"> shall provide </w:t>
      </w:r>
      <w:r w:rsidR="00214D2D" w:rsidRPr="00214D2D">
        <w:rPr>
          <w:rFonts w:cs="Arial"/>
        </w:rPr>
        <w:t xml:space="preserve">maps with clearly depicted and labeled contour lines, demonstrating coverage across the required locations. </w:t>
      </w:r>
      <w:r w:rsidR="006008FC">
        <w:rPr>
          <w:rFonts w:cs="Arial"/>
        </w:rPr>
        <w:t xml:space="preserve"> </w:t>
      </w:r>
      <w:r w:rsidR="00214D2D" w:rsidRPr="00214D2D">
        <w:rPr>
          <w:rFonts w:cs="Arial"/>
        </w:rPr>
        <w:t>Contour lines should clearly demonstrate satellite gain to noise temperature ratio (G/T), effective isotropic radiated power (EIRP), and elevation angle values for proposed satellite(s) and covered region.</w:t>
      </w:r>
      <w:r w:rsidR="00C42CB1" w:rsidRPr="00C42CB1">
        <w:rPr>
          <w:rFonts w:cs="Arial"/>
          <w:color w:val="000000"/>
        </w:rPr>
        <w:t xml:space="preserve"> </w:t>
      </w:r>
      <w:r w:rsidR="00C42CB1" w:rsidRPr="00046725">
        <w:rPr>
          <w:rFonts w:cs="Arial"/>
        </w:rPr>
        <w:t xml:space="preserve">The </w:t>
      </w:r>
      <w:r w:rsidR="00E51216">
        <w:rPr>
          <w:rFonts w:cs="Arial"/>
        </w:rPr>
        <w:t>Contractor</w:t>
      </w:r>
      <w:r w:rsidR="00C42CB1" w:rsidRPr="00046725">
        <w:rPr>
          <w:rFonts w:cs="Arial"/>
        </w:rPr>
        <w:t xml:space="preserve"> shall develop and provide </w:t>
      </w:r>
      <w:r w:rsidR="00C42CB1">
        <w:rPr>
          <w:rFonts w:cs="Arial"/>
        </w:rPr>
        <w:t xml:space="preserve">a detailed </w:t>
      </w:r>
      <w:r w:rsidR="00C42CB1" w:rsidRPr="00046725">
        <w:rPr>
          <w:rFonts w:cs="Arial"/>
        </w:rPr>
        <w:t>network architecture</w:t>
      </w:r>
      <w:r w:rsidR="00C42CB1">
        <w:rPr>
          <w:rFonts w:cs="Arial"/>
        </w:rPr>
        <w:t xml:space="preserve">, </w:t>
      </w:r>
      <w:r w:rsidR="00C42CB1" w:rsidRPr="00046725">
        <w:rPr>
          <w:rFonts w:cs="Arial"/>
        </w:rPr>
        <w:t xml:space="preserve">configuration documentation, </w:t>
      </w:r>
      <w:r w:rsidR="00C42CB1">
        <w:rPr>
          <w:rFonts w:cs="Arial"/>
        </w:rPr>
        <w:t xml:space="preserve">and </w:t>
      </w:r>
      <w:r w:rsidR="00C42CB1" w:rsidRPr="00046725">
        <w:rPr>
          <w:rFonts w:cs="Arial"/>
        </w:rPr>
        <w:t>transmission plans</w:t>
      </w:r>
      <w:r w:rsidR="00C42CB1">
        <w:rPr>
          <w:rFonts w:cs="Arial"/>
        </w:rPr>
        <w:t xml:space="preserve"> (these will be </w:t>
      </w:r>
      <w:r w:rsidR="00C42CB1">
        <w:rPr>
          <w:rFonts w:cs="Arial"/>
          <w:color w:val="000000"/>
        </w:rPr>
        <w:t>a post-award contract deliverable).  See Section L.22.2 regarding submission of post-award contract deliverables.</w:t>
      </w:r>
    </w:p>
    <w:p w14:paraId="0C7A3108" w14:textId="747043FA" w:rsidR="006A5891" w:rsidRPr="00046725" w:rsidRDefault="006A5891">
      <w:pPr>
        <w:pStyle w:val="Heading4"/>
        <w:keepLines/>
        <w:widowControl w:val="0"/>
        <w:numPr>
          <w:ilvl w:val="3"/>
          <w:numId w:val="33"/>
        </w:numPr>
        <w:ind w:left="2160"/>
        <w:rPr>
          <w:rFonts w:cs="Arial"/>
        </w:rPr>
      </w:pPr>
      <w:r w:rsidRPr="00046725">
        <w:rPr>
          <w:rFonts w:cs="Arial"/>
        </w:rPr>
        <w:lastRenderedPageBreak/>
        <w:t xml:space="preserve">The </w:t>
      </w:r>
      <w:r w:rsidR="00E51216">
        <w:rPr>
          <w:rFonts w:cs="Arial"/>
        </w:rPr>
        <w:t>Contractor</w:t>
      </w:r>
      <w:r w:rsidRPr="00046725">
        <w:rPr>
          <w:rFonts w:cs="Arial"/>
        </w:rPr>
        <w:t xml:space="preserve"> shall have a means of satellite communications electromagnetic interference (EMI) and radio frequency interference (RFI) identification, characterization, and geo-location.  The </w:t>
      </w:r>
      <w:r w:rsidR="00E51216">
        <w:rPr>
          <w:rFonts w:cs="Arial"/>
        </w:rPr>
        <w:t>Contractor</w:t>
      </w:r>
      <w:r w:rsidRPr="00046725">
        <w:rPr>
          <w:rFonts w:cs="Arial"/>
        </w:rPr>
        <w:t xml:space="preserve"> will be required to analyze and report all EMI/RFI to the Government and may be asked to participate in exercises involving EMI/RFI. </w:t>
      </w:r>
    </w:p>
    <w:p w14:paraId="52C2EB73" w14:textId="675BF68E" w:rsidR="00A12A01" w:rsidRDefault="006A5891" w:rsidP="0095499B">
      <w:pPr>
        <w:pStyle w:val="Heading4"/>
        <w:keepLines/>
        <w:widowControl w:val="0"/>
        <w:numPr>
          <w:ilvl w:val="3"/>
          <w:numId w:val="33"/>
        </w:numPr>
        <w:ind w:left="2160"/>
      </w:pPr>
      <w:r w:rsidRPr="00046725">
        <w:rPr>
          <w:rFonts w:cs="Arial"/>
        </w:rPr>
        <w:t xml:space="preserve">The </w:t>
      </w:r>
      <w:r w:rsidR="00E51216">
        <w:rPr>
          <w:rFonts w:cs="Arial"/>
        </w:rPr>
        <w:t>Contractor</w:t>
      </w:r>
      <w:r w:rsidRPr="00046725">
        <w:rPr>
          <w:rFonts w:cs="Arial"/>
        </w:rPr>
        <w:t xml:space="preserve"> will be required to meet Federal and DoD Information Assurance requirements for a </w:t>
      </w:r>
      <w:r w:rsidR="0053324B">
        <w:rPr>
          <w:rFonts w:cs="Arial"/>
        </w:rPr>
        <w:t>Moderate</w:t>
      </w:r>
      <w:r w:rsidR="0053324B" w:rsidRPr="00046725">
        <w:rPr>
          <w:rFonts w:cs="Arial"/>
        </w:rPr>
        <w:t xml:space="preserve"> </w:t>
      </w:r>
      <w:r w:rsidRPr="00046725">
        <w:rPr>
          <w:rFonts w:cs="Arial"/>
        </w:rPr>
        <w:t xml:space="preserve">Impact Information System. </w:t>
      </w:r>
      <w:r w:rsidR="006008FC">
        <w:rPr>
          <w:rFonts w:cs="Arial"/>
        </w:rPr>
        <w:t xml:space="preserve"> </w:t>
      </w:r>
      <w:r w:rsidR="006015D0" w:rsidRPr="000E426B">
        <w:t xml:space="preserve">The </w:t>
      </w:r>
      <w:r w:rsidR="00E51216">
        <w:t>Contractor</w:t>
      </w:r>
      <w:r w:rsidR="006015D0" w:rsidRPr="000E426B">
        <w:t xml:space="preserve">’s information assurance boundary is where the </w:t>
      </w:r>
      <w:r w:rsidR="00E51216">
        <w:t>Contractor</w:t>
      </w:r>
      <w:r w:rsidR="006015D0" w:rsidRPr="000E426B">
        <w:t>’s services connect to the user terminals/equipment (i.e., includes satellite command encryption (ground and space); systems used in the Satellite Operations Centers (SOCs), Ne</w:t>
      </w:r>
      <w:r w:rsidR="006015D0">
        <w:t>twork Operations Centers (NOCs)</w:t>
      </w:r>
      <w:r w:rsidR="006015D0" w:rsidRPr="000E426B">
        <w:t>, and teleport</w:t>
      </w:r>
      <w:r w:rsidR="00663B29">
        <w:t>)</w:t>
      </w:r>
      <w:r w:rsidR="006015D0">
        <w:t>.</w:t>
      </w:r>
    </w:p>
    <w:p w14:paraId="2E364CBC" w14:textId="1ACF8F98" w:rsidR="00C77AE5" w:rsidRPr="00046725" w:rsidRDefault="00E551FA">
      <w:pPr>
        <w:pStyle w:val="Heading3"/>
        <w:widowControl w:val="0"/>
      </w:pPr>
      <w:r>
        <w:t>3.2.</w:t>
      </w:r>
      <w:r w:rsidR="00EB5FD7">
        <w:t>9</w:t>
      </w:r>
      <w:r w:rsidR="00EB5FD7">
        <w:tab/>
      </w:r>
      <w:r w:rsidR="00C77AE5" w:rsidRPr="00046725">
        <w:t>Frequency Clearances and Approvals</w:t>
      </w:r>
    </w:p>
    <w:p w14:paraId="2D94BA48" w14:textId="700C951E" w:rsidR="00010674" w:rsidRPr="00010674" w:rsidRDefault="008A3937" w:rsidP="00A12A01">
      <w:pPr>
        <w:pStyle w:val="Heading4"/>
        <w:keepLines/>
        <w:widowControl w:val="0"/>
        <w:numPr>
          <w:ilvl w:val="0"/>
          <w:numId w:val="0"/>
        </w:numPr>
        <w:spacing w:after="0"/>
        <w:ind w:left="2250" w:hanging="1170"/>
        <w:rPr>
          <w:rFonts w:cs="Arial"/>
        </w:rPr>
      </w:pPr>
      <w:r>
        <w:rPr>
          <w:rFonts w:cs="Arial"/>
        </w:rPr>
        <w:t>3.2.</w:t>
      </w:r>
      <w:r w:rsidR="00EB5FD7">
        <w:rPr>
          <w:rFonts w:cs="Arial"/>
        </w:rPr>
        <w:t>9.1</w:t>
      </w:r>
      <w:r w:rsidR="00EB5FD7">
        <w:rPr>
          <w:rFonts w:cs="Arial"/>
        </w:rPr>
        <w:tab/>
      </w:r>
      <w:r w:rsidR="009544A4" w:rsidRPr="009544A4">
        <w:rPr>
          <w:rFonts w:cs="Arial"/>
        </w:rPr>
        <w:t xml:space="preserve">The </w:t>
      </w:r>
      <w:r w:rsidR="00E51216">
        <w:rPr>
          <w:rFonts w:cs="Arial"/>
        </w:rPr>
        <w:t>Contractor</w:t>
      </w:r>
      <w:r w:rsidR="009544A4" w:rsidRPr="009544A4">
        <w:rPr>
          <w:rFonts w:cs="Arial"/>
        </w:rPr>
        <w:t xml:space="preserve"> shall describe the frequency clearance requirements </w:t>
      </w:r>
      <w:r w:rsidR="00A2762E">
        <w:rPr>
          <w:rFonts w:cs="Arial"/>
        </w:rPr>
        <w:t xml:space="preserve">for satellite terminal(s) </w:t>
      </w:r>
      <w:r w:rsidR="009544A4" w:rsidRPr="009544A4">
        <w:rPr>
          <w:rFonts w:cs="Arial"/>
        </w:rPr>
        <w:t>and explain how the requirements will be met to allow transmission in Host Nations.</w:t>
      </w:r>
      <w:r w:rsidR="006015D0">
        <w:rPr>
          <w:rFonts w:cs="Arial"/>
        </w:rPr>
        <w:t xml:space="preserve"> </w:t>
      </w:r>
      <w:r w:rsidR="006015D0" w:rsidRPr="00046725">
        <w:rPr>
          <w:rFonts w:cs="Arial"/>
        </w:rPr>
        <w:t xml:space="preserve">The </w:t>
      </w:r>
      <w:r w:rsidR="00E51216">
        <w:rPr>
          <w:rFonts w:cs="Arial"/>
        </w:rPr>
        <w:t>Contractor</w:t>
      </w:r>
      <w:r w:rsidR="006015D0" w:rsidRPr="00046725">
        <w:rPr>
          <w:rFonts w:cs="Arial"/>
        </w:rPr>
        <w:t xml:space="preserve"> shall support Host Nation Agreement (HNA) efforts in obtaining international approvals for radio spectrum operations under this contract in foreign nations.  The </w:t>
      </w:r>
      <w:r w:rsidR="00E51216">
        <w:rPr>
          <w:rFonts w:cs="Arial"/>
        </w:rPr>
        <w:t>Contractor</w:t>
      </w:r>
      <w:r w:rsidR="006015D0" w:rsidRPr="00046725">
        <w:rPr>
          <w:rFonts w:cs="Arial"/>
        </w:rPr>
        <w:t xml:space="preserve"> shall ensure that international services provided under this contract may be provided as scheduled with the full approval of each affected host nation.  Typical services may include, but are not limited to:  host nation approvals, landing rights, operating agreements, site licenses, and frequency clearances.  </w:t>
      </w:r>
    </w:p>
    <w:p w14:paraId="16B70416" w14:textId="77777777" w:rsidR="00C34915" w:rsidRDefault="00C34915" w:rsidP="00A12A01">
      <w:pPr>
        <w:keepNext/>
        <w:keepLines/>
        <w:widowControl w:val="0"/>
        <w:ind w:left="2250" w:hanging="1170"/>
      </w:pPr>
    </w:p>
    <w:p w14:paraId="33B407D6" w14:textId="78671458" w:rsidR="009544A4" w:rsidRDefault="00E551FA">
      <w:pPr>
        <w:keepNext/>
        <w:keepLines/>
        <w:widowControl w:val="0"/>
        <w:ind w:left="2250" w:hanging="1170"/>
      </w:pPr>
      <w:r>
        <w:t>3.2.</w:t>
      </w:r>
      <w:r w:rsidR="00EB5FD7">
        <w:t>9.2</w:t>
      </w:r>
      <w:r w:rsidR="00EB5FD7">
        <w:tab/>
      </w:r>
      <w:r w:rsidR="00C77AE5" w:rsidRPr="00E551FA">
        <w:t xml:space="preserve">If additional host nation support becomes necessary during the life of the task order, contract line item numbers will be added to the order at the time they are required and shall be invoiced at pass-through rates.  The </w:t>
      </w:r>
      <w:r w:rsidR="00E51216">
        <w:t>Contractor</w:t>
      </w:r>
      <w:r w:rsidR="00C77AE5" w:rsidRPr="00E551FA">
        <w:t xml:space="preserve"> may be required to provide HNAs for any nation covered within the limits defined in the coverage area, as needed by the user.  </w:t>
      </w:r>
    </w:p>
    <w:p w14:paraId="6B22B55E" w14:textId="77777777" w:rsidR="00010674" w:rsidRDefault="00010674">
      <w:pPr>
        <w:keepNext/>
        <w:keepLines/>
        <w:widowControl w:val="0"/>
        <w:ind w:left="2250" w:hanging="1170"/>
      </w:pPr>
    </w:p>
    <w:p w14:paraId="37505718" w14:textId="5A66E9A1" w:rsidR="00C77AE5" w:rsidRDefault="00E551FA">
      <w:pPr>
        <w:keepNext/>
        <w:keepLines/>
        <w:widowControl w:val="0"/>
        <w:ind w:left="2160" w:hanging="1080"/>
      </w:pPr>
      <w:r>
        <w:t>3.2.</w:t>
      </w:r>
      <w:r w:rsidR="00EB5FD7">
        <w:t>9</w:t>
      </w:r>
      <w:r>
        <w:t>.3</w:t>
      </w:r>
      <w:r>
        <w:tab/>
      </w:r>
      <w:r w:rsidR="00261C7E" w:rsidRPr="00E551FA">
        <w:t xml:space="preserve">Frequency Clearances </w:t>
      </w:r>
      <w:r w:rsidR="00C77AE5" w:rsidRPr="00E551FA">
        <w:t xml:space="preserve">shall be requested for the maximum time period allowed by the host nation, up to the life of the contract.  </w:t>
      </w:r>
    </w:p>
    <w:p w14:paraId="3860C99F" w14:textId="77777777" w:rsidR="00E551FA" w:rsidRPr="00E551FA" w:rsidRDefault="00E551FA">
      <w:pPr>
        <w:keepNext/>
        <w:keepLines/>
        <w:widowControl w:val="0"/>
        <w:ind w:left="2160" w:hanging="1080"/>
      </w:pPr>
    </w:p>
    <w:p w14:paraId="202A0F5C" w14:textId="644CFA75" w:rsidR="00C77AE5" w:rsidRDefault="00E551FA">
      <w:pPr>
        <w:keepNext/>
        <w:keepLines/>
        <w:widowControl w:val="0"/>
        <w:ind w:left="2160" w:hanging="1080"/>
      </w:pPr>
      <w:r>
        <w:t>3.2.</w:t>
      </w:r>
      <w:r w:rsidR="00EB5FD7">
        <w:t>9</w:t>
      </w:r>
      <w:r>
        <w:t>.4</w:t>
      </w:r>
      <w:r>
        <w:tab/>
      </w:r>
      <w:r w:rsidR="00C77AE5" w:rsidRPr="00E551FA">
        <w:t xml:space="preserve">The </w:t>
      </w:r>
      <w:r w:rsidR="00E51216">
        <w:t>Contractor</w:t>
      </w:r>
      <w:r w:rsidR="00C77AE5" w:rsidRPr="00E551FA">
        <w:t xml:space="preserve"> shall provide the Government with copies of regulatory licenses and approvals obtained to operate and use the spectrum for countries within the required service region.</w:t>
      </w:r>
    </w:p>
    <w:p w14:paraId="52FC4665" w14:textId="77777777" w:rsidR="00D83BCD" w:rsidRDefault="00D83BCD">
      <w:pPr>
        <w:keepNext/>
        <w:keepLines/>
        <w:widowControl w:val="0"/>
        <w:ind w:left="2160" w:hanging="1080"/>
      </w:pPr>
    </w:p>
    <w:p w14:paraId="33256E6E" w14:textId="0E334374" w:rsidR="00D83BCD" w:rsidRDefault="00D83BCD">
      <w:pPr>
        <w:keepNext/>
        <w:keepLines/>
        <w:widowControl w:val="0"/>
        <w:ind w:left="2160" w:hanging="1080"/>
      </w:pPr>
      <w:r>
        <w:lastRenderedPageBreak/>
        <w:t>3.2.9.5</w:t>
      </w:r>
      <w:r>
        <w:tab/>
        <w:t xml:space="preserve">Frequency clearance for the cellular system will be coordinated by the base spectrum manager. The Offer may assume that there is no local </w:t>
      </w:r>
      <w:r w:rsidR="00A2762E">
        <w:t>frequency interference that would impede the deployment of their proposed cellular network.</w:t>
      </w:r>
    </w:p>
    <w:p w14:paraId="1F9ABC37" w14:textId="77777777" w:rsidR="00A2762E" w:rsidRDefault="00A2762E">
      <w:pPr>
        <w:keepNext/>
        <w:keepLines/>
        <w:widowControl w:val="0"/>
        <w:ind w:left="2160" w:hanging="1080"/>
      </w:pPr>
    </w:p>
    <w:p w14:paraId="5FAF78D4" w14:textId="4946DBBD" w:rsidR="00A2762E" w:rsidRPr="00E551FA" w:rsidRDefault="00A2762E">
      <w:pPr>
        <w:keepNext/>
        <w:keepLines/>
        <w:widowControl w:val="0"/>
        <w:ind w:left="2160" w:hanging="1080"/>
      </w:pPr>
      <w:r>
        <w:t>3.2.9.6</w:t>
      </w:r>
      <w:r>
        <w:tab/>
        <w:t>Wi-Fi hotspots are low power and typically not included in frequency approvals.</w:t>
      </w:r>
    </w:p>
    <w:p w14:paraId="4545473D" w14:textId="77777777" w:rsidR="00E551FA" w:rsidRDefault="00E551FA">
      <w:pPr>
        <w:keepNext/>
        <w:keepLines/>
        <w:widowControl w:val="0"/>
      </w:pPr>
    </w:p>
    <w:p w14:paraId="5607CC25" w14:textId="143171F5" w:rsidR="00C77AE5" w:rsidRDefault="00E551FA">
      <w:pPr>
        <w:keepNext/>
        <w:keepLines/>
        <w:widowControl w:val="0"/>
      </w:pPr>
      <w:r>
        <w:t>3.2.</w:t>
      </w:r>
      <w:r w:rsidR="00EB5FD7">
        <w:t>10</w:t>
      </w:r>
      <w:r w:rsidR="00EB5FD7">
        <w:tab/>
      </w:r>
      <w:r w:rsidR="005266BE" w:rsidRPr="00E551FA">
        <w:t>Network Monitoring</w:t>
      </w:r>
    </w:p>
    <w:p w14:paraId="7D3B998D" w14:textId="77777777" w:rsidR="00E551FA" w:rsidRPr="00E551FA" w:rsidRDefault="00E551FA">
      <w:pPr>
        <w:keepNext/>
        <w:keepLines/>
        <w:widowControl w:val="0"/>
      </w:pPr>
    </w:p>
    <w:p w14:paraId="042F9A63" w14:textId="1646DC63" w:rsidR="00C77AE5" w:rsidRDefault="008A3937">
      <w:pPr>
        <w:keepNext/>
        <w:keepLines/>
        <w:widowControl w:val="0"/>
        <w:ind w:left="2160" w:hanging="1080"/>
      </w:pPr>
      <w:r>
        <w:t>3.2.</w:t>
      </w:r>
      <w:r w:rsidR="00EB5FD7">
        <w:t>10</w:t>
      </w:r>
      <w:r>
        <w:t>.1</w:t>
      </w:r>
      <w:r>
        <w:tab/>
      </w:r>
      <w:r w:rsidR="00C77AE5" w:rsidRPr="00E551FA">
        <w:t xml:space="preserve">The </w:t>
      </w:r>
      <w:r w:rsidR="00E51216">
        <w:t>Contractor</w:t>
      </w:r>
      <w:r w:rsidR="00C77AE5" w:rsidRPr="00E551FA">
        <w:t xml:space="preserve"> shall staff a 24/7/365 Network Operations Center (NOC) as a focal point for network access, technical support, and troubleshooting.  NOC staff shall be English-speaking and U.S. citizens.</w:t>
      </w:r>
    </w:p>
    <w:p w14:paraId="6EBE093D" w14:textId="77777777" w:rsidR="00E551FA" w:rsidRPr="00E551FA" w:rsidRDefault="00E551FA">
      <w:pPr>
        <w:keepNext/>
        <w:keepLines/>
        <w:widowControl w:val="0"/>
        <w:ind w:left="2160" w:hanging="1080"/>
      </w:pPr>
    </w:p>
    <w:p w14:paraId="31426D81" w14:textId="7BC89A1C" w:rsidR="00C77AE5" w:rsidRDefault="00E551FA">
      <w:pPr>
        <w:keepNext/>
        <w:keepLines/>
        <w:widowControl w:val="0"/>
        <w:ind w:left="2160" w:hanging="1080"/>
      </w:pPr>
      <w:r>
        <w:t>3.2.</w:t>
      </w:r>
      <w:r w:rsidR="00EB5FD7">
        <w:t>10</w:t>
      </w:r>
      <w:r>
        <w:t>.2</w:t>
      </w:r>
      <w:r>
        <w:tab/>
      </w:r>
      <w:r w:rsidR="00C77AE5" w:rsidRPr="00E551FA">
        <w:t xml:space="preserve">The </w:t>
      </w:r>
      <w:r w:rsidR="00E51216">
        <w:t>Contractor</w:t>
      </w:r>
      <w:r w:rsidR="006015D0" w:rsidRPr="00E551FA">
        <w:t xml:space="preserve"> shall be required to coordinate with planners, managers and operators </w:t>
      </w:r>
      <w:r w:rsidR="006015D0">
        <w:t>at U.S. Africa Command</w:t>
      </w:r>
      <w:r w:rsidR="00271D79">
        <w:t xml:space="preserve"> J-6</w:t>
      </w:r>
      <w:r w:rsidR="006015D0">
        <w:t xml:space="preserve"> and the DoD Gateway where the </w:t>
      </w:r>
      <w:r w:rsidR="00E51216">
        <w:t>Contractor</w:t>
      </w:r>
      <w:r w:rsidR="006015D0">
        <w:t xml:space="preserve"> connects to the network.  </w:t>
      </w:r>
      <w:r w:rsidR="006015D0" w:rsidRPr="005A7E28">
        <w:t xml:space="preserve">The </w:t>
      </w:r>
      <w:r w:rsidR="00E51216">
        <w:t>Contractor</w:t>
      </w:r>
      <w:r w:rsidR="006015D0" w:rsidRPr="005A7E28">
        <w:t xml:space="preserve"> </w:t>
      </w:r>
      <w:r w:rsidR="006015D0">
        <w:t>shall describe</w:t>
      </w:r>
      <w:r w:rsidR="006015D0" w:rsidRPr="005A7E28">
        <w:t xml:space="preserve"> </w:t>
      </w:r>
      <w:r w:rsidR="006015D0">
        <w:t xml:space="preserve">the processes and </w:t>
      </w:r>
      <w:r w:rsidR="006015D0" w:rsidRPr="005A7E28">
        <w:t xml:space="preserve">procedures for coordination with </w:t>
      </w:r>
      <w:r w:rsidR="006015D0">
        <w:t>these organizations.</w:t>
      </w:r>
    </w:p>
    <w:p w14:paraId="0B756133" w14:textId="77777777" w:rsidR="00E551FA" w:rsidRPr="00E551FA" w:rsidRDefault="00E551FA">
      <w:pPr>
        <w:keepNext/>
        <w:keepLines/>
        <w:widowControl w:val="0"/>
        <w:ind w:left="2160" w:hanging="1080"/>
      </w:pPr>
    </w:p>
    <w:p w14:paraId="6A0694E8" w14:textId="74BB0DB1" w:rsidR="00CB2DBF" w:rsidRDefault="00E551FA">
      <w:pPr>
        <w:keepNext/>
        <w:keepLines/>
        <w:widowControl w:val="0"/>
        <w:ind w:left="2160" w:hanging="1080"/>
      </w:pPr>
      <w:r>
        <w:t>3.2.</w:t>
      </w:r>
      <w:r w:rsidR="00EB5FD7">
        <w:t>10</w:t>
      </w:r>
      <w:r>
        <w:t>.3</w:t>
      </w:r>
      <w:r>
        <w:tab/>
      </w:r>
      <w:r w:rsidR="00C77AE5" w:rsidRPr="00E551FA">
        <w:t xml:space="preserve">The </w:t>
      </w:r>
      <w:r w:rsidR="00E51216">
        <w:t>Contractor</w:t>
      </w:r>
      <w:r w:rsidR="00C77AE5" w:rsidRPr="00E551FA">
        <w:t xml:space="preserve"> shall provide status reporting on equipment status, network status, and network utilization.  The </w:t>
      </w:r>
      <w:r w:rsidR="00E51216">
        <w:t>Contractor</w:t>
      </w:r>
      <w:r w:rsidR="00C77AE5" w:rsidRPr="00E551FA">
        <w:t xml:space="preserve"> shall create and manage trouble tickets.  The </w:t>
      </w:r>
      <w:r w:rsidR="00E51216">
        <w:t>Contractor</w:t>
      </w:r>
      <w:r w:rsidR="00C77AE5" w:rsidRPr="00E551FA">
        <w:t xml:space="preserve"> shall </w:t>
      </w:r>
      <w:r w:rsidR="00E8175A" w:rsidRPr="00E551FA">
        <w:t xml:space="preserve">produce </w:t>
      </w:r>
      <w:r w:rsidR="00C77AE5" w:rsidRPr="00E551FA">
        <w:t>monthly and annual resource utilization reports.</w:t>
      </w:r>
      <w:r w:rsidR="00CB2DBF" w:rsidRPr="00E551FA">
        <w:t xml:space="preserve"> </w:t>
      </w:r>
      <w:r w:rsidR="00C34915">
        <w:t xml:space="preserve"> </w:t>
      </w:r>
      <w:r w:rsidR="00010674">
        <w:rPr>
          <w:rFonts w:cs="Arial"/>
          <w:color w:val="000000"/>
        </w:rPr>
        <w:t>Th</w:t>
      </w:r>
      <w:r w:rsidR="00640D70">
        <w:rPr>
          <w:rFonts w:cs="Arial"/>
          <w:color w:val="000000"/>
        </w:rPr>
        <w:t>ese</w:t>
      </w:r>
      <w:r w:rsidR="00010674">
        <w:rPr>
          <w:rFonts w:cs="Arial"/>
          <w:color w:val="000000"/>
        </w:rPr>
        <w:t xml:space="preserve"> will be post-award contract deliverable</w:t>
      </w:r>
      <w:r w:rsidR="00640D70">
        <w:rPr>
          <w:rFonts w:cs="Arial"/>
          <w:color w:val="000000"/>
        </w:rPr>
        <w:t>s</w:t>
      </w:r>
      <w:r w:rsidR="00010674">
        <w:rPr>
          <w:rFonts w:cs="Arial"/>
          <w:color w:val="000000"/>
        </w:rPr>
        <w:t xml:space="preserve">. </w:t>
      </w:r>
      <w:r w:rsidR="00C34915">
        <w:rPr>
          <w:rFonts w:cs="Arial"/>
          <w:color w:val="000000"/>
        </w:rPr>
        <w:t xml:space="preserve"> </w:t>
      </w:r>
      <w:r w:rsidR="00010674">
        <w:rPr>
          <w:rFonts w:cs="Arial"/>
          <w:color w:val="000000"/>
        </w:rPr>
        <w:t>See Section L.22.2 regarding submission of post-award contract deliverables.</w:t>
      </w:r>
    </w:p>
    <w:p w14:paraId="311E94B4" w14:textId="77777777" w:rsidR="00E551FA" w:rsidRPr="00E551FA" w:rsidRDefault="00E551FA">
      <w:pPr>
        <w:keepNext/>
        <w:keepLines/>
        <w:widowControl w:val="0"/>
        <w:ind w:left="2160" w:hanging="1080"/>
      </w:pPr>
    </w:p>
    <w:p w14:paraId="3B779CB5" w14:textId="2F529224" w:rsidR="005266BE" w:rsidRDefault="00E551FA">
      <w:pPr>
        <w:keepNext/>
        <w:keepLines/>
        <w:widowControl w:val="0"/>
        <w:ind w:left="2160" w:hanging="1080"/>
      </w:pPr>
      <w:r>
        <w:t>3.2.</w:t>
      </w:r>
      <w:r w:rsidR="00EB5FD7">
        <w:t>10</w:t>
      </w:r>
      <w:r>
        <w:t>.4</w:t>
      </w:r>
      <w:r>
        <w:tab/>
      </w:r>
      <w:r w:rsidR="00CB2DBF" w:rsidRPr="00E551FA">
        <w:t xml:space="preserve">The </w:t>
      </w:r>
      <w:r w:rsidR="00E51216">
        <w:t>Contractor</w:t>
      </w:r>
      <w:r w:rsidR="00CB2DBF" w:rsidRPr="00E551FA">
        <w:t xml:space="preserve"> shall establish, and provide the U</w:t>
      </w:r>
      <w:r w:rsidR="00C34915">
        <w:t>.</w:t>
      </w:r>
      <w:r w:rsidR="00CB2DBF" w:rsidRPr="00E551FA">
        <w:t>S</w:t>
      </w:r>
      <w:r w:rsidR="00C34915">
        <w:t>.</w:t>
      </w:r>
      <w:r w:rsidR="00CB2DBF" w:rsidRPr="00E551FA">
        <w:t xml:space="preserve"> Government access to a web portal to present the health of the entire solution in a consolidated view using data from multiple sources.  </w:t>
      </w:r>
      <w:r w:rsidR="00A210C8">
        <w:t xml:space="preserve">Access procedures for the web portal will be established after award. </w:t>
      </w:r>
      <w:r w:rsidR="00FF1388" w:rsidRPr="00FF1388">
        <w:t xml:space="preserve">The Government </w:t>
      </w:r>
      <w:r w:rsidR="00FF1388">
        <w:t>requires</w:t>
      </w:r>
      <w:r w:rsidR="00FF1388" w:rsidRPr="00FF1388">
        <w:t xml:space="preserve"> the </w:t>
      </w:r>
      <w:r w:rsidR="00E51216">
        <w:t>Contractor</w:t>
      </w:r>
      <w:r w:rsidR="00FF1388" w:rsidRPr="00FF1388">
        <w:t xml:space="preserve"> to provide the fault/incident/</w:t>
      </w:r>
      <w:r w:rsidR="00447B9C">
        <w:t xml:space="preserve"> </w:t>
      </w:r>
      <w:r w:rsidR="00FF1388" w:rsidRPr="00FF1388">
        <w:t xml:space="preserve">outage reports to the Base Communications Center and the DoD Gateway that the </w:t>
      </w:r>
      <w:r w:rsidR="00E51216">
        <w:t>Contractor</w:t>
      </w:r>
      <w:r w:rsidR="00FF1388" w:rsidRPr="00FF1388">
        <w:t xml:space="preserve"> connects to. The </w:t>
      </w:r>
      <w:r w:rsidR="00E51216">
        <w:t>Contractor</w:t>
      </w:r>
      <w:r w:rsidR="00FF1388" w:rsidRPr="00FF1388">
        <w:t xml:space="preserve"> is responsible for storing/maintaining fault/incident/outage reports and current network operational status on the Web Portal. Storage/archival requirement is 12 months of this data.</w:t>
      </w:r>
    </w:p>
    <w:p w14:paraId="1A474416" w14:textId="77777777" w:rsidR="00E551FA" w:rsidRPr="00E551FA" w:rsidRDefault="00E551FA">
      <w:pPr>
        <w:keepNext/>
        <w:keepLines/>
        <w:widowControl w:val="0"/>
      </w:pPr>
    </w:p>
    <w:p w14:paraId="7EFD41BC" w14:textId="67F78D93" w:rsidR="005266BE" w:rsidRPr="00E551FA" w:rsidRDefault="00E551FA">
      <w:pPr>
        <w:keepNext/>
        <w:keepLines/>
        <w:widowControl w:val="0"/>
      </w:pPr>
      <w:r>
        <w:t>3.2.1</w:t>
      </w:r>
      <w:r w:rsidR="00EB5FD7">
        <w:t>1</w:t>
      </w:r>
      <w:r>
        <w:tab/>
      </w:r>
      <w:r w:rsidR="005266BE" w:rsidRPr="00E551FA">
        <w:t xml:space="preserve">Additional Requirements </w:t>
      </w:r>
    </w:p>
    <w:p w14:paraId="54CFBF75" w14:textId="1A748B5B" w:rsidR="005266BE" w:rsidRDefault="008A3937">
      <w:pPr>
        <w:pStyle w:val="Heading4"/>
        <w:keepLines/>
        <w:widowControl w:val="0"/>
        <w:numPr>
          <w:ilvl w:val="0"/>
          <w:numId w:val="0"/>
        </w:numPr>
        <w:ind w:left="2160" w:hanging="1080"/>
        <w:rPr>
          <w:rFonts w:cs="Arial"/>
        </w:rPr>
      </w:pPr>
      <w:r>
        <w:rPr>
          <w:rFonts w:cs="Arial"/>
        </w:rPr>
        <w:lastRenderedPageBreak/>
        <w:t>3.2.1</w:t>
      </w:r>
      <w:r w:rsidR="00EB5FD7">
        <w:rPr>
          <w:rFonts w:cs="Arial"/>
        </w:rPr>
        <w:t>1</w:t>
      </w:r>
      <w:r>
        <w:rPr>
          <w:rFonts w:cs="Arial"/>
        </w:rPr>
        <w:t>.1</w:t>
      </w:r>
      <w:r>
        <w:rPr>
          <w:rFonts w:cs="Arial"/>
        </w:rPr>
        <w:tab/>
      </w:r>
      <w:r w:rsidR="005266BE" w:rsidRPr="00046725">
        <w:rPr>
          <w:rFonts w:cs="Arial"/>
        </w:rPr>
        <w:t xml:space="preserve">The </w:t>
      </w:r>
      <w:r w:rsidR="00E51216">
        <w:rPr>
          <w:rFonts w:cs="Arial"/>
        </w:rPr>
        <w:t>Contractor</w:t>
      </w:r>
      <w:r w:rsidR="005266BE" w:rsidRPr="00046725">
        <w:rPr>
          <w:rFonts w:cs="Arial"/>
        </w:rPr>
        <w:t xml:space="preserve"> shall provide all required software and firmware for all contractor furnished equipment</w:t>
      </w:r>
      <w:r w:rsidR="006142CC">
        <w:rPr>
          <w:rFonts w:cs="Arial"/>
        </w:rPr>
        <w:t>.</w:t>
      </w:r>
      <w:r w:rsidR="005266BE" w:rsidRPr="00046725">
        <w:rPr>
          <w:rFonts w:cs="Arial"/>
        </w:rPr>
        <w:t xml:space="preserve">  </w:t>
      </w:r>
      <w:r w:rsidR="00627134">
        <w:rPr>
          <w:rFonts w:cs="Arial"/>
          <w:color w:val="000000"/>
        </w:rPr>
        <w:t xml:space="preserve">This will be a post-award contract deliverable. </w:t>
      </w:r>
      <w:r w:rsidR="00C34915">
        <w:rPr>
          <w:rFonts w:cs="Arial"/>
          <w:color w:val="000000"/>
        </w:rPr>
        <w:t xml:space="preserve"> </w:t>
      </w:r>
      <w:r w:rsidR="00627134">
        <w:rPr>
          <w:rFonts w:cs="Arial"/>
          <w:color w:val="000000"/>
        </w:rPr>
        <w:t xml:space="preserve">See Section L.22.2 regarding submission of post-award contract deliverables. </w:t>
      </w:r>
      <w:r w:rsidR="00C34915">
        <w:rPr>
          <w:rFonts w:cs="Arial"/>
          <w:color w:val="000000"/>
        </w:rPr>
        <w:t xml:space="preserve"> </w:t>
      </w:r>
      <w:r w:rsidR="005266BE" w:rsidRPr="00046725">
        <w:rPr>
          <w:rFonts w:cs="Arial"/>
        </w:rPr>
        <w:t xml:space="preserve">The </w:t>
      </w:r>
      <w:r w:rsidR="00E51216">
        <w:rPr>
          <w:rFonts w:cs="Arial"/>
        </w:rPr>
        <w:t>Contractor</w:t>
      </w:r>
      <w:r w:rsidR="005266BE" w:rsidRPr="00046725">
        <w:rPr>
          <w:rFonts w:cs="Arial"/>
        </w:rPr>
        <w:t xml:space="preserve"> shall be responsible for system administration, maintaining back-ups/restoral capability, firewall management, and system security to include maintaining IA compliance</w:t>
      </w:r>
      <w:r w:rsidR="006142CC">
        <w:rPr>
          <w:rFonts w:cs="Arial"/>
        </w:rPr>
        <w:t xml:space="preserve"> of all </w:t>
      </w:r>
      <w:r w:rsidR="00E51216">
        <w:rPr>
          <w:rFonts w:cs="Arial"/>
        </w:rPr>
        <w:t>Contractor</w:t>
      </w:r>
      <w:r w:rsidR="006142CC">
        <w:rPr>
          <w:rFonts w:cs="Arial"/>
        </w:rPr>
        <w:t xml:space="preserve"> provided network equipment.</w:t>
      </w:r>
    </w:p>
    <w:p w14:paraId="2C195794" w14:textId="77777777" w:rsidR="00E551FA" w:rsidRPr="00E551FA" w:rsidRDefault="00E551FA">
      <w:pPr>
        <w:keepNext/>
        <w:keepLines/>
        <w:widowControl w:val="0"/>
      </w:pPr>
    </w:p>
    <w:p w14:paraId="76C394F5" w14:textId="6581ED4E" w:rsidR="005266BE" w:rsidRDefault="00E551FA">
      <w:pPr>
        <w:keepNext/>
        <w:keepLines/>
        <w:widowControl w:val="0"/>
        <w:ind w:left="2160" w:hanging="1170"/>
      </w:pPr>
      <w:r>
        <w:t>3.2.1</w:t>
      </w:r>
      <w:r w:rsidR="00EB5FD7">
        <w:t>1</w:t>
      </w:r>
      <w:r>
        <w:t>.2</w:t>
      </w:r>
      <w:r>
        <w:tab/>
      </w:r>
      <w:r w:rsidR="005266BE" w:rsidRPr="00E551FA">
        <w:t xml:space="preserve">The </w:t>
      </w:r>
      <w:r w:rsidR="00E51216">
        <w:t>Contractor</w:t>
      </w:r>
      <w:r w:rsidR="005266BE" w:rsidRPr="00E551FA">
        <w:t xml:space="preserve"> will provide an unpriced Bill of Materials (BOM) </w:t>
      </w:r>
      <w:r w:rsidR="004E5DC1" w:rsidRPr="004E5DC1">
        <w:t xml:space="preserve">in Microsoft Excel </w:t>
      </w:r>
      <w:r w:rsidR="005266BE" w:rsidRPr="00E551FA">
        <w:t xml:space="preserve">that will include services, equipment, and labor </w:t>
      </w:r>
      <w:r w:rsidR="00C34915">
        <w:t>(</w:t>
      </w:r>
      <w:r w:rsidR="005266BE" w:rsidRPr="00E551FA">
        <w:t>Attachment J-13</w:t>
      </w:r>
      <w:r w:rsidR="00C34915">
        <w:t>)</w:t>
      </w:r>
      <w:r w:rsidR="005266BE" w:rsidRPr="00E551FA">
        <w:t>.</w:t>
      </w:r>
    </w:p>
    <w:p w14:paraId="7D0AE6E6" w14:textId="77777777" w:rsidR="00A2762E" w:rsidRDefault="00A2762E">
      <w:pPr>
        <w:keepNext/>
        <w:keepLines/>
        <w:widowControl w:val="0"/>
        <w:ind w:left="2160" w:hanging="1170"/>
      </w:pPr>
    </w:p>
    <w:p w14:paraId="2648FC18" w14:textId="093FB6D0" w:rsidR="00A2762E" w:rsidRDefault="00A2762E">
      <w:pPr>
        <w:keepNext/>
        <w:keepLines/>
        <w:widowControl w:val="0"/>
        <w:ind w:left="2160" w:hanging="1170"/>
      </w:pPr>
      <w:r>
        <w:t>3.2.11.3</w:t>
      </w:r>
      <w:r>
        <w:tab/>
        <w:t xml:space="preserve">The </w:t>
      </w:r>
      <w:r w:rsidR="00E51216">
        <w:t>Contractor</w:t>
      </w:r>
      <w:r>
        <w:t xml:space="preserve"> shall specify all site preparation requirements for </w:t>
      </w:r>
      <w:r w:rsidR="00E51216">
        <w:t>Contractor</w:t>
      </w:r>
      <w:r>
        <w:t xml:space="preserve"> provided terminals and/or shelters. The Government will coordinate for all site preparation (e.g. antenna pads, anchor points, </w:t>
      </w:r>
      <w:r w:rsidR="008D7E94">
        <w:t xml:space="preserve">power, </w:t>
      </w:r>
      <w:r>
        <w:t xml:space="preserve">grounding) </w:t>
      </w:r>
      <w:r w:rsidR="008D7E94">
        <w:t xml:space="preserve">prior to the arrival of </w:t>
      </w:r>
      <w:r w:rsidR="00E51216">
        <w:t>Contractor</w:t>
      </w:r>
      <w:r w:rsidR="008D7E94">
        <w:t xml:space="preserve"> equipment. The southern side of the </w:t>
      </w:r>
      <w:r w:rsidR="00A12A01">
        <w:t>C</w:t>
      </w:r>
      <w:r w:rsidR="008D7E94">
        <w:t xml:space="preserve">ommunications </w:t>
      </w:r>
      <w:r w:rsidR="00A12A01">
        <w:t>Center (</w:t>
      </w:r>
      <w:r w:rsidR="008D7E94">
        <w:t>building</w:t>
      </w:r>
      <w:r w:rsidR="00A12A01">
        <w:t xml:space="preserve"> G)</w:t>
      </w:r>
      <w:r w:rsidR="008D7E94">
        <w:t xml:space="preserve"> is clear of obstructions to allow for antenna placement.</w:t>
      </w:r>
    </w:p>
    <w:p w14:paraId="2A11684D" w14:textId="77777777" w:rsidR="00E52BA9" w:rsidRPr="00E551FA" w:rsidRDefault="00E52BA9">
      <w:pPr>
        <w:keepNext/>
        <w:keepLines/>
        <w:widowControl w:val="0"/>
        <w:ind w:left="2160" w:hanging="1170"/>
      </w:pPr>
    </w:p>
    <w:p w14:paraId="619AA717" w14:textId="77777777" w:rsidR="00C77AE5" w:rsidRPr="00046725" w:rsidRDefault="00C77AE5">
      <w:pPr>
        <w:pStyle w:val="Heading1"/>
        <w:keepLines/>
        <w:widowControl w:val="0"/>
        <w:numPr>
          <w:ilvl w:val="0"/>
          <w:numId w:val="33"/>
        </w:numPr>
      </w:pPr>
      <w:r w:rsidRPr="00046725">
        <w:t>Performance</w:t>
      </w:r>
    </w:p>
    <w:p w14:paraId="05091253" w14:textId="7096FF13" w:rsidR="00C77AE5" w:rsidRPr="00046725" w:rsidRDefault="00C77AE5">
      <w:pPr>
        <w:pStyle w:val="Heading2"/>
        <w:keepLines/>
        <w:widowControl w:val="0"/>
        <w:numPr>
          <w:ilvl w:val="1"/>
          <w:numId w:val="34"/>
        </w:numPr>
        <w:ind w:left="0" w:firstLine="0"/>
        <w:rPr>
          <w:rFonts w:cs="Arial"/>
        </w:rPr>
      </w:pPr>
      <w:r w:rsidRPr="00046725">
        <w:rPr>
          <w:rFonts w:cs="Arial"/>
        </w:rPr>
        <w:t>Locations</w:t>
      </w:r>
    </w:p>
    <w:p w14:paraId="48109C05" w14:textId="780846BF" w:rsidR="00C77AE5" w:rsidRPr="00046725" w:rsidRDefault="00C77AE5">
      <w:pPr>
        <w:pStyle w:val="Heading3"/>
        <w:widowControl w:val="0"/>
      </w:pPr>
      <w:r w:rsidRPr="00046725">
        <w:t xml:space="preserve">Work is to be performed at </w:t>
      </w:r>
      <w:r w:rsidR="00974A04" w:rsidRPr="00046725">
        <w:t xml:space="preserve">Government </w:t>
      </w:r>
      <w:r w:rsidRPr="00046725">
        <w:t xml:space="preserve">facilities.  Equipment shall be shipped to the USGO location in </w:t>
      </w:r>
      <w:r w:rsidR="00974A04" w:rsidRPr="00046725">
        <w:t>Algeria</w:t>
      </w:r>
      <w:r w:rsidR="00447B9C">
        <w:t xml:space="preserve"> by Government transport</w:t>
      </w:r>
      <w:r w:rsidRPr="00046725">
        <w:t xml:space="preserve">.  </w:t>
      </w:r>
      <w:r w:rsidR="00FF1388" w:rsidRPr="00C03EEC">
        <w:t xml:space="preserve">The </w:t>
      </w:r>
      <w:r w:rsidR="00E51216">
        <w:t>Contractor</w:t>
      </w:r>
      <w:r w:rsidR="00FF1388" w:rsidRPr="00C03EEC">
        <w:t xml:space="preserve"> shall deliver the equipment to a USGO CONUS location </w:t>
      </w:r>
      <w:r w:rsidR="00FF1388">
        <w:t xml:space="preserve">(specified after award) </w:t>
      </w:r>
      <w:r w:rsidR="00FF1388" w:rsidRPr="00C03EEC">
        <w:t xml:space="preserve">for subsequent shipment by the Government to Algeria. </w:t>
      </w:r>
      <w:r w:rsidR="00663B29">
        <w:t xml:space="preserve">The </w:t>
      </w:r>
      <w:r w:rsidR="00E51216">
        <w:t>Contractor</w:t>
      </w:r>
      <w:r w:rsidR="00FF1388" w:rsidRPr="00C03EEC">
        <w:t xml:space="preserve"> is not required to provide shipping costs or details</w:t>
      </w:r>
      <w:r w:rsidR="00663B29">
        <w:t xml:space="preserve"> and </w:t>
      </w:r>
      <w:r w:rsidR="00FF1388" w:rsidRPr="00C03EEC">
        <w:t>will not need to identify local duties or taxes, Import or export duty fees on equipment.</w:t>
      </w:r>
      <w:r w:rsidR="00FF1388">
        <w:t xml:space="preserve"> </w:t>
      </w:r>
      <w:r w:rsidRPr="00046725">
        <w:t>Technical support</w:t>
      </w:r>
      <w:r w:rsidR="00974A04" w:rsidRPr="00046725">
        <w:t xml:space="preserve"> for operations and maintenance</w:t>
      </w:r>
      <w:r w:rsidRPr="00046725">
        <w:t xml:space="preserve"> </w:t>
      </w:r>
      <w:r w:rsidR="00974A04" w:rsidRPr="00046725">
        <w:t xml:space="preserve">will </w:t>
      </w:r>
      <w:r w:rsidRPr="00046725">
        <w:t xml:space="preserve">be required at the USGO location in </w:t>
      </w:r>
      <w:r w:rsidR="00974A04" w:rsidRPr="00046725">
        <w:t>Algeria</w:t>
      </w:r>
      <w:r w:rsidRPr="00046725">
        <w:t xml:space="preserve">.  </w:t>
      </w:r>
    </w:p>
    <w:p w14:paraId="403E498D" w14:textId="77777777" w:rsidR="00C77AE5" w:rsidRPr="00046725" w:rsidRDefault="00C77AE5">
      <w:pPr>
        <w:pStyle w:val="Heading2"/>
        <w:keepLines/>
        <w:widowControl w:val="0"/>
        <w:numPr>
          <w:ilvl w:val="1"/>
          <w:numId w:val="34"/>
        </w:numPr>
        <w:ind w:left="0" w:firstLine="0"/>
        <w:rPr>
          <w:rFonts w:cs="Arial"/>
        </w:rPr>
      </w:pPr>
      <w:r w:rsidRPr="00046725">
        <w:rPr>
          <w:rFonts w:cs="Arial"/>
        </w:rPr>
        <w:t xml:space="preserve">Period of Performance </w:t>
      </w:r>
    </w:p>
    <w:p w14:paraId="0D613194" w14:textId="77777777" w:rsidR="00E551FA" w:rsidRPr="00665382" w:rsidRDefault="00E551FA">
      <w:pPr>
        <w:keepNext/>
        <w:keepLines/>
        <w:widowControl w:val="0"/>
        <w:rPr>
          <w:sz w:val="20"/>
        </w:rPr>
      </w:pPr>
    </w:p>
    <w:p w14:paraId="1A34D22B" w14:textId="13F21BFF" w:rsidR="00E551FA" w:rsidRDefault="00DD53F3">
      <w:pPr>
        <w:keepNext/>
        <w:keepLines/>
        <w:widowControl w:val="0"/>
      </w:pPr>
      <w:r w:rsidRPr="00E551FA">
        <w:t xml:space="preserve">The </w:t>
      </w:r>
      <w:r w:rsidRPr="00665382">
        <w:t xml:space="preserve">period of performance for this Task Order will be five </w:t>
      </w:r>
      <w:r w:rsidR="00C34915">
        <w:t xml:space="preserve">(5) </w:t>
      </w:r>
      <w:r w:rsidRPr="00665382">
        <w:t xml:space="preserve">years. </w:t>
      </w:r>
    </w:p>
    <w:p w14:paraId="43C6B03D" w14:textId="776F8C2A" w:rsidR="006E37FC" w:rsidRPr="00665382" w:rsidRDefault="00DD53F3">
      <w:pPr>
        <w:keepNext/>
        <w:keepLines/>
        <w:widowControl w:val="0"/>
        <w:rPr>
          <w:sz w:val="20"/>
        </w:rPr>
      </w:pPr>
      <w:r w:rsidRPr="00E551FA">
        <w:t xml:space="preserve"> </w:t>
      </w:r>
    </w:p>
    <w:p w14:paraId="66CBC818" w14:textId="39430009" w:rsidR="00C77AE5" w:rsidRPr="00E551FA" w:rsidRDefault="00C77AE5">
      <w:pPr>
        <w:keepNext/>
        <w:keepLines/>
        <w:widowControl w:val="0"/>
      </w:pPr>
      <w:r w:rsidRPr="00E551FA">
        <w:t xml:space="preserve">In the first six </w:t>
      </w:r>
      <w:r w:rsidR="00C34915">
        <w:t xml:space="preserve">(6) </w:t>
      </w:r>
      <w:r w:rsidRPr="00E551FA">
        <w:t>months</w:t>
      </w:r>
      <w:r w:rsidR="00DD53F3" w:rsidRPr="00E551FA">
        <w:t xml:space="preserve"> after contract award</w:t>
      </w:r>
      <w:r w:rsidRPr="00E551FA">
        <w:t xml:space="preserve">, the </w:t>
      </w:r>
      <w:r w:rsidR="00E51216">
        <w:t>Contractor</w:t>
      </w:r>
      <w:r w:rsidRPr="00E551FA">
        <w:t xml:space="preserve"> shall </w:t>
      </w:r>
      <w:r w:rsidR="00AB067F" w:rsidRPr="00E551FA">
        <w:t>acquire, integrate, test, and deliver the requested capability</w:t>
      </w:r>
      <w:r w:rsidRPr="00E551FA">
        <w:t>.</w:t>
      </w:r>
    </w:p>
    <w:p w14:paraId="32C8226D" w14:textId="77777777" w:rsidR="00C77AE5" w:rsidRDefault="00C77AE5">
      <w:pPr>
        <w:pStyle w:val="Heading1"/>
        <w:keepLines/>
        <w:widowControl w:val="0"/>
        <w:numPr>
          <w:ilvl w:val="0"/>
          <w:numId w:val="34"/>
        </w:numPr>
      </w:pPr>
      <w:r w:rsidRPr="00046725">
        <w:t xml:space="preserve">Government Support </w:t>
      </w:r>
    </w:p>
    <w:p w14:paraId="7C3C11D5" w14:textId="77777777" w:rsidR="00062EB7" w:rsidRDefault="00062EB7">
      <w:pPr>
        <w:keepNext/>
        <w:keepLines/>
        <w:widowControl w:val="0"/>
      </w:pPr>
    </w:p>
    <w:p w14:paraId="340EE9B8" w14:textId="7815FD9D" w:rsidR="00062EB7" w:rsidRPr="00062EB7" w:rsidRDefault="00062EB7">
      <w:pPr>
        <w:keepNext/>
        <w:keepLines/>
        <w:widowControl w:val="0"/>
        <w:rPr>
          <w:rFonts w:cs="Arial"/>
          <w:color w:val="000000"/>
        </w:rPr>
      </w:pPr>
      <w:r w:rsidRPr="00062EB7">
        <w:rPr>
          <w:rFonts w:cs="Arial"/>
          <w:color w:val="000000"/>
        </w:rPr>
        <w:t xml:space="preserve">Contractor support will be provided in accordance with the US Africa Command Reporting Instructions (http://www.africom.mil/newsroom/documents).  </w:t>
      </w:r>
      <w:r w:rsidR="00FA17BD">
        <w:rPr>
          <w:rFonts w:cs="Arial"/>
          <w:color w:val="000000"/>
        </w:rPr>
        <w:t>T</w:t>
      </w:r>
      <w:r w:rsidR="00FA17BD" w:rsidRPr="00E1227F">
        <w:rPr>
          <w:rFonts w:cs="Arial"/>
          <w:color w:val="000000"/>
        </w:rPr>
        <w:t>he Government will provide pre-deployment preparation, food, lodging, emergency medical treatment, and other life support for contractors assigned to support the USGO location in Algeria.</w:t>
      </w:r>
    </w:p>
    <w:p w14:paraId="278500FB" w14:textId="77777777" w:rsidR="00062EB7" w:rsidRPr="00062EB7" w:rsidRDefault="00062EB7">
      <w:pPr>
        <w:keepNext/>
        <w:keepLines/>
        <w:widowControl w:val="0"/>
      </w:pPr>
    </w:p>
    <w:p w14:paraId="42DD840B" w14:textId="78FC7BC7" w:rsidR="00C77AE5" w:rsidRPr="00046725" w:rsidRDefault="00C77AE5">
      <w:pPr>
        <w:pStyle w:val="Heading2"/>
        <w:keepLines/>
        <w:widowControl w:val="0"/>
        <w:numPr>
          <w:ilvl w:val="1"/>
          <w:numId w:val="34"/>
        </w:numPr>
        <w:ind w:left="0" w:firstLine="0"/>
        <w:rPr>
          <w:rFonts w:cs="Arial"/>
        </w:rPr>
      </w:pPr>
      <w:r w:rsidRPr="00046725">
        <w:rPr>
          <w:rFonts w:cs="Arial"/>
        </w:rPr>
        <w:t xml:space="preserve">Government Furnished Equipment/Facilities </w:t>
      </w:r>
    </w:p>
    <w:p w14:paraId="64B7BA3A" w14:textId="77777777" w:rsidR="00E551FA" w:rsidRPr="00665382" w:rsidRDefault="00E551FA">
      <w:pPr>
        <w:keepNext/>
        <w:keepLines/>
        <w:widowControl w:val="0"/>
        <w:rPr>
          <w:sz w:val="20"/>
        </w:rPr>
      </w:pPr>
    </w:p>
    <w:p w14:paraId="5B37E52C" w14:textId="0C82BF81" w:rsidR="00A62E60" w:rsidRPr="00E551FA" w:rsidRDefault="00A62E60">
      <w:pPr>
        <w:keepNext/>
        <w:keepLines/>
        <w:widowControl w:val="0"/>
      </w:pPr>
      <w:r w:rsidRPr="00E551FA">
        <w:t xml:space="preserve">The Government will provide </w:t>
      </w:r>
      <w:r w:rsidR="00740A01" w:rsidRPr="00E551FA">
        <w:t>contractor workspace in Maintenance Facility</w:t>
      </w:r>
      <w:r w:rsidR="00062EB7">
        <w:t>,</w:t>
      </w:r>
      <w:r w:rsidR="00740A01" w:rsidRPr="00E551FA">
        <w:t xml:space="preserve"> Building </w:t>
      </w:r>
      <w:r w:rsidR="00062EB7">
        <w:t>(</w:t>
      </w:r>
      <w:r w:rsidR="00740A01" w:rsidRPr="00E551FA">
        <w:t>K</w:t>
      </w:r>
      <w:r w:rsidR="00062EB7">
        <w:t>)</w:t>
      </w:r>
      <w:r w:rsidR="00765122">
        <w:t xml:space="preserve"> and Communications Center, Building (G)</w:t>
      </w:r>
      <w:r w:rsidRPr="00E551FA">
        <w:t xml:space="preserve">. </w:t>
      </w:r>
    </w:p>
    <w:p w14:paraId="78A24CD2" w14:textId="77777777" w:rsidR="00062EB7" w:rsidRDefault="00062EB7">
      <w:pPr>
        <w:keepNext/>
        <w:keepLines/>
        <w:widowControl w:val="0"/>
      </w:pPr>
    </w:p>
    <w:p w14:paraId="49529F56" w14:textId="1355463C" w:rsidR="00062EB7" w:rsidRPr="00E551FA" w:rsidRDefault="00062EB7">
      <w:pPr>
        <w:keepNext/>
        <w:keepLines/>
        <w:widowControl w:val="0"/>
      </w:pPr>
      <w:r w:rsidRPr="00E551FA">
        <w:t xml:space="preserve">The Government will provide </w:t>
      </w:r>
      <w:r>
        <w:t xml:space="preserve">space </w:t>
      </w:r>
      <w:r w:rsidR="00FF1388">
        <w:t xml:space="preserve">to install, manage, and maintain </w:t>
      </w:r>
      <w:r>
        <w:t>equipment in the Communications Center, Building (G)</w:t>
      </w:r>
      <w:r w:rsidR="006B0F89">
        <w:t xml:space="preserve"> and </w:t>
      </w:r>
      <w:r w:rsidR="00FF1388">
        <w:t xml:space="preserve">for </w:t>
      </w:r>
      <w:r w:rsidR="006B0F89">
        <w:t>equipment storage in one of the Supply Warehouses, Building (I)</w:t>
      </w:r>
      <w:r w:rsidR="00810305">
        <w:t>.</w:t>
      </w:r>
    </w:p>
    <w:p w14:paraId="77703D80" w14:textId="77777777" w:rsidR="00E551FA" w:rsidRPr="00665382" w:rsidRDefault="00E551FA">
      <w:pPr>
        <w:keepNext/>
        <w:keepLines/>
        <w:widowControl w:val="0"/>
        <w:rPr>
          <w:sz w:val="20"/>
        </w:rPr>
      </w:pPr>
    </w:p>
    <w:p w14:paraId="37207B6A" w14:textId="1A1F8C5D" w:rsidR="00E53FFE" w:rsidRDefault="00E53FFE">
      <w:pPr>
        <w:keepNext/>
        <w:keepLines/>
        <w:widowControl w:val="0"/>
      </w:pPr>
      <w:r>
        <w:t xml:space="preserve">The Government will provide the Communications Security (COMSEC) equipment (e.g., Secure Terminal Equipment (STE) or Viper) for </w:t>
      </w:r>
      <w:r w:rsidR="00FA17BD">
        <w:t xml:space="preserve">voice services and High Assurance Internet Protocol Encryptor (HAIPE) for </w:t>
      </w:r>
      <w:r w:rsidR="00153462">
        <w:t>SIPR</w:t>
      </w:r>
      <w:r>
        <w:t xml:space="preserve"> services.</w:t>
      </w:r>
      <w:r w:rsidR="00271CE1">
        <w:t xml:space="preserve">  </w:t>
      </w:r>
    </w:p>
    <w:p w14:paraId="390983B9" w14:textId="353CCED2" w:rsidR="006B0F89" w:rsidRDefault="006B0F89">
      <w:pPr>
        <w:keepNext/>
        <w:keepLines/>
        <w:widowControl w:val="0"/>
      </w:pPr>
    </w:p>
    <w:p w14:paraId="4173C9CE" w14:textId="05327DA5" w:rsidR="006B0F89" w:rsidRDefault="006B0F89">
      <w:pPr>
        <w:keepNext/>
        <w:keepLines/>
        <w:widowControl w:val="0"/>
      </w:pPr>
      <w:r>
        <w:t>The Government will provide Point of Sale (P</w:t>
      </w:r>
      <w:r w:rsidR="00A2762E">
        <w:t>O</w:t>
      </w:r>
      <w:r>
        <w:t>S) terminals</w:t>
      </w:r>
      <w:r w:rsidR="008826A7">
        <w:t xml:space="preserve">.  </w:t>
      </w:r>
      <w:r>
        <w:t>The P</w:t>
      </w:r>
      <w:r w:rsidR="00A2762E">
        <w:t>O</w:t>
      </w:r>
      <w:r>
        <w:t>S terminals require an Ethernet connection</w:t>
      </w:r>
      <w:r w:rsidR="00FA17BD">
        <w:t xml:space="preserve"> to the public Internet</w:t>
      </w:r>
      <w:r>
        <w:t>.</w:t>
      </w:r>
    </w:p>
    <w:p w14:paraId="73CB0958" w14:textId="77777777" w:rsidR="00FF1388" w:rsidRDefault="00FF1388">
      <w:pPr>
        <w:keepNext/>
        <w:keepLines/>
        <w:widowControl w:val="0"/>
      </w:pPr>
    </w:p>
    <w:p w14:paraId="6953B4FA" w14:textId="6AF3920A" w:rsidR="00FF1388" w:rsidRDefault="00FF1388">
      <w:pPr>
        <w:keepNext/>
        <w:keepLines/>
        <w:widowControl w:val="0"/>
      </w:pPr>
      <w:r w:rsidRPr="00FF1388">
        <w:t xml:space="preserve">The </w:t>
      </w:r>
      <w:r w:rsidR="00663B29">
        <w:t>G</w:t>
      </w:r>
      <w:r w:rsidRPr="00FF1388">
        <w:t xml:space="preserve">overnment will provide a ground mounting location for the satellite antenna and a structure to house the remainder of the satellite equipment.  </w:t>
      </w:r>
    </w:p>
    <w:p w14:paraId="3D0F1943" w14:textId="77777777" w:rsidR="006B0F89" w:rsidRDefault="006B0F89">
      <w:pPr>
        <w:keepNext/>
        <w:keepLines/>
        <w:widowControl w:val="0"/>
      </w:pPr>
    </w:p>
    <w:p w14:paraId="1211BC1B" w14:textId="08D1DBBB" w:rsidR="006B0F89" w:rsidRDefault="006B0F89">
      <w:pPr>
        <w:keepNext/>
        <w:keepLines/>
        <w:widowControl w:val="0"/>
      </w:pPr>
      <w:r>
        <w:t>The Government will provide 110 VAC and 220 VAC for primary power for satellite components, to include baseband equipment and other network components</w:t>
      </w:r>
      <w:r w:rsidR="00765122">
        <w:t>.</w:t>
      </w:r>
    </w:p>
    <w:p w14:paraId="1D54F97E" w14:textId="77777777" w:rsidR="00765122" w:rsidRDefault="00765122">
      <w:pPr>
        <w:keepNext/>
        <w:keepLines/>
        <w:widowControl w:val="0"/>
      </w:pPr>
    </w:p>
    <w:p w14:paraId="341F7E0C" w14:textId="0AB459FE" w:rsidR="00765122" w:rsidRDefault="00765122">
      <w:pPr>
        <w:keepNext/>
        <w:keepLines/>
        <w:widowControl w:val="0"/>
      </w:pPr>
      <w:r>
        <w:t xml:space="preserve">The Government will provide all local systems administration and network management of the NIPR, SIPR and VoIP (DSN) networks. </w:t>
      </w:r>
    </w:p>
    <w:p w14:paraId="0748FD01" w14:textId="77777777" w:rsidR="006B0F89" w:rsidRDefault="006B0F89">
      <w:pPr>
        <w:keepNext/>
        <w:keepLines/>
        <w:widowControl w:val="0"/>
      </w:pPr>
    </w:p>
    <w:p w14:paraId="4D6A0A3C" w14:textId="1986677F" w:rsidR="006B0F89" w:rsidRDefault="006B0F89">
      <w:pPr>
        <w:keepNext/>
        <w:keepLines/>
        <w:widowControl w:val="0"/>
      </w:pPr>
      <w:r>
        <w:t xml:space="preserve">The Government will provide </w:t>
      </w:r>
      <w:r w:rsidR="00765122">
        <w:t xml:space="preserve">all </w:t>
      </w:r>
      <w:r>
        <w:t>V</w:t>
      </w:r>
      <w:r w:rsidR="00A2762E">
        <w:t>o</w:t>
      </w:r>
      <w:r>
        <w:t>IP devices (Cisco Unified IP Phone 7961g employing G.729a audio compression codec).</w:t>
      </w:r>
    </w:p>
    <w:p w14:paraId="578B7957" w14:textId="77777777" w:rsidR="006B0F89" w:rsidRDefault="006B0F89">
      <w:pPr>
        <w:keepNext/>
        <w:keepLines/>
        <w:widowControl w:val="0"/>
      </w:pPr>
    </w:p>
    <w:p w14:paraId="51B9DC30" w14:textId="77777777" w:rsidR="00C77AE5" w:rsidRDefault="00C77AE5">
      <w:pPr>
        <w:pStyle w:val="Heading1"/>
        <w:keepLines/>
        <w:widowControl w:val="0"/>
        <w:numPr>
          <w:ilvl w:val="0"/>
          <w:numId w:val="34"/>
        </w:numPr>
      </w:pPr>
      <w:r w:rsidRPr="00046725">
        <w:t xml:space="preserve">Security </w:t>
      </w:r>
    </w:p>
    <w:p w14:paraId="03CDBD6C" w14:textId="77777777" w:rsidR="00577EC2" w:rsidRDefault="00577EC2">
      <w:pPr>
        <w:keepNext/>
        <w:keepLines/>
        <w:widowControl w:val="0"/>
      </w:pPr>
    </w:p>
    <w:p w14:paraId="06E88425" w14:textId="783B4145" w:rsidR="00577EC2" w:rsidRPr="00577EC2" w:rsidRDefault="00577EC2">
      <w:pPr>
        <w:keepNext/>
        <w:keepLines/>
        <w:widowControl w:val="0"/>
      </w:pPr>
      <w:r w:rsidRPr="00577EC2">
        <w:t xml:space="preserve">The </w:t>
      </w:r>
      <w:r w:rsidR="00E51216">
        <w:t>Contractor</w:t>
      </w:r>
      <w:r w:rsidRPr="00577EC2">
        <w:t xml:space="preserve"> shall articulate processes and procedures to address the security requirements for personnel assigned to the task order.</w:t>
      </w:r>
    </w:p>
    <w:p w14:paraId="529B1B85" w14:textId="0E384A3B" w:rsidR="00A62E60" w:rsidRPr="00C91765" w:rsidRDefault="00E51216">
      <w:pPr>
        <w:pStyle w:val="Heading2"/>
        <w:keepLines/>
        <w:widowControl w:val="0"/>
        <w:numPr>
          <w:ilvl w:val="1"/>
          <w:numId w:val="34"/>
        </w:numPr>
        <w:ind w:left="0" w:firstLine="0"/>
        <w:rPr>
          <w:b w:val="0"/>
        </w:rPr>
      </w:pPr>
      <w:r>
        <w:rPr>
          <w:b w:val="0"/>
        </w:rPr>
        <w:t>Contractor</w:t>
      </w:r>
      <w:r w:rsidR="00A62E60" w:rsidRPr="00C91765">
        <w:rPr>
          <w:b w:val="0"/>
        </w:rPr>
        <w:t xml:space="preserve"> personnel will be required to have Government authorization, a U</w:t>
      </w:r>
      <w:r w:rsidR="00C34915">
        <w:rPr>
          <w:b w:val="0"/>
        </w:rPr>
        <w:t>.</w:t>
      </w:r>
      <w:r w:rsidR="00A62E60" w:rsidRPr="00C91765">
        <w:rPr>
          <w:b w:val="0"/>
        </w:rPr>
        <w:t>S</w:t>
      </w:r>
      <w:r w:rsidR="00C34915">
        <w:rPr>
          <w:b w:val="0"/>
        </w:rPr>
        <w:t>.</w:t>
      </w:r>
      <w:r w:rsidR="00A62E60" w:rsidRPr="00C91765">
        <w:rPr>
          <w:b w:val="0"/>
        </w:rPr>
        <w:t xml:space="preserve"> SECRET clearance, a U</w:t>
      </w:r>
      <w:r w:rsidR="00C34915">
        <w:rPr>
          <w:b w:val="0"/>
        </w:rPr>
        <w:t>.</w:t>
      </w:r>
      <w:r w:rsidR="00A62E60" w:rsidRPr="00C91765">
        <w:rPr>
          <w:b w:val="0"/>
        </w:rPr>
        <w:t>S</w:t>
      </w:r>
      <w:r w:rsidR="00C34915">
        <w:rPr>
          <w:b w:val="0"/>
        </w:rPr>
        <w:t>.</w:t>
      </w:r>
      <w:r w:rsidR="00A62E60" w:rsidRPr="00C91765">
        <w:rPr>
          <w:b w:val="0"/>
        </w:rPr>
        <w:t xml:space="preserve"> Government-issued Common Access Card, an approved Visitor Authorization Request to access the USGO facility in Ouargla, Algeria, and meet the applicable U</w:t>
      </w:r>
      <w:r w:rsidR="00C34915">
        <w:rPr>
          <w:b w:val="0"/>
        </w:rPr>
        <w:t>.</w:t>
      </w:r>
      <w:r w:rsidR="00A62E60" w:rsidRPr="00C91765">
        <w:rPr>
          <w:b w:val="0"/>
        </w:rPr>
        <w:t>S</w:t>
      </w:r>
      <w:r w:rsidR="00C34915">
        <w:rPr>
          <w:b w:val="0"/>
        </w:rPr>
        <w:t>.</w:t>
      </w:r>
      <w:r w:rsidR="00A62E60" w:rsidRPr="00C91765">
        <w:rPr>
          <w:b w:val="0"/>
        </w:rPr>
        <w:t xml:space="preserve"> Africa Command Reporting Instructions requirements prior to travelling.</w:t>
      </w:r>
    </w:p>
    <w:p w14:paraId="62410091" w14:textId="422BD662" w:rsidR="00C77AE5" w:rsidRPr="00C91765" w:rsidRDefault="00C77AE5">
      <w:pPr>
        <w:pStyle w:val="Heading2"/>
        <w:keepLines/>
        <w:widowControl w:val="0"/>
        <w:numPr>
          <w:ilvl w:val="1"/>
          <w:numId w:val="34"/>
        </w:numPr>
        <w:ind w:left="0" w:firstLine="0"/>
        <w:rPr>
          <w:b w:val="0"/>
        </w:rPr>
      </w:pPr>
      <w:r w:rsidRPr="00C91765">
        <w:rPr>
          <w:b w:val="0"/>
        </w:rPr>
        <w:t xml:space="preserve">All </w:t>
      </w:r>
      <w:r w:rsidR="00E51216">
        <w:rPr>
          <w:b w:val="0"/>
        </w:rPr>
        <w:t>Contractor</w:t>
      </w:r>
      <w:r w:rsidRPr="00C91765">
        <w:rPr>
          <w:b w:val="0"/>
        </w:rPr>
        <w:t xml:space="preserve"> personnel with access to key operational security information (e.g., unit locations, troop movement information) and key personnel (e.g., Program Manager)</w:t>
      </w:r>
      <w:r w:rsidR="00FF1388">
        <w:rPr>
          <w:b w:val="0"/>
        </w:rPr>
        <w:t xml:space="preserve"> and </w:t>
      </w:r>
      <w:r w:rsidR="006142CC">
        <w:rPr>
          <w:b w:val="0"/>
        </w:rPr>
        <w:t xml:space="preserve">all </w:t>
      </w:r>
      <w:r w:rsidR="00E51216">
        <w:rPr>
          <w:b w:val="0"/>
        </w:rPr>
        <w:t>Contractor</w:t>
      </w:r>
      <w:r w:rsidR="006142CC">
        <w:rPr>
          <w:b w:val="0"/>
        </w:rPr>
        <w:t xml:space="preserve"> personnel performing system administration functions </w:t>
      </w:r>
      <w:r w:rsidRPr="00C91765">
        <w:rPr>
          <w:b w:val="0"/>
        </w:rPr>
        <w:t>shall possess United States SECRET security clearances.</w:t>
      </w:r>
    </w:p>
    <w:p w14:paraId="72BFA06D" w14:textId="619571AC" w:rsidR="00C77AE5" w:rsidRPr="00C91765" w:rsidRDefault="00DD53F3">
      <w:pPr>
        <w:pStyle w:val="Heading2"/>
        <w:keepLines/>
        <w:widowControl w:val="0"/>
        <w:numPr>
          <w:ilvl w:val="1"/>
          <w:numId w:val="34"/>
        </w:numPr>
        <w:ind w:left="0" w:firstLine="0"/>
        <w:rPr>
          <w:b w:val="0"/>
        </w:rPr>
      </w:pPr>
      <w:r w:rsidRPr="00C91765">
        <w:rPr>
          <w:b w:val="0"/>
        </w:rPr>
        <w:lastRenderedPageBreak/>
        <w:t xml:space="preserve">The </w:t>
      </w:r>
      <w:r w:rsidR="00E51216">
        <w:rPr>
          <w:b w:val="0"/>
        </w:rPr>
        <w:t>Contractor</w:t>
      </w:r>
      <w:r w:rsidRPr="00C91765">
        <w:rPr>
          <w:b w:val="0"/>
        </w:rPr>
        <w:t xml:space="preserve"> shall ensure that all sensitive and classified information is safeguarded in accordance with the guidance provided in the CS3 DD254. </w:t>
      </w:r>
      <w:r w:rsidR="00C34915">
        <w:rPr>
          <w:b w:val="0"/>
        </w:rPr>
        <w:t xml:space="preserve"> </w:t>
      </w:r>
      <w:r w:rsidR="00C77AE5" w:rsidRPr="00C91765">
        <w:rPr>
          <w:b w:val="0"/>
        </w:rPr>
        <w:t xml:space="preserve">Although the </w:t>
      </w:r>
      <w:r w:rsidR="00E51216">
        <w:rPr>
          <w:b w:val="0"/>
        </w:rPr>
        <w:t>Contractor</w:t>
      </w:r>
      <w:r w:rsidR="00C77AE5" w:rsidRPr="00C91765">
        <w:rPr>
          <w:b w:val="0"/>
        </w:rPr>
        <w:t xml:space="preserve"> may be provided access to SECRET information in order to accomplish tasks, documents generated shall not include classified information unless directed by the Government and in accordance with classification guidelines and standards for documentation. </w:t>
      </w:r>
    </w:p>
    <w:p w14:paraId="3C7A6910" w14:textId="77777777" w:rsidR="00C77AE5" w:rsidRDefault="00C77AE5">
      <w:pPr>
        <w:pStyle w:val="Heading1"/>
        <w:keepLines/>
        <w:widowControl w:val="0"/>
        <w:numPr>
          <w:ilvl w:val="0"/>
          <w:numId w:val="34"/>
        </w:numPr>
        <w:rPr>
          <w:szCs w:val="24"/>
        </w:rPr>
      </w:pPr>
      <w:r w:rsidRPr="00A14E57">
        <w:t>Deliverables</w:t>
      </w:r>
      <w:r w:rsidRPr="00A14E57">
        <w:rPr>
          <w:szCs w:val="24"/>
        </w:rPr>
        <w:t xml:space="preserve"> </w:t>
      </w:r>
    </w:p>
    <w:p w14:paraId="58FB3F6D" w14:textId="77A9838B" w:rsidR="00C40E7F" w:rsidRPr="00500350" w:rsidRDefault="00C40E7F">
      <w:pPr>
        <w:pStyle w:val="Heading2"/>
        <w:keepLines/>
        <w:widowControl w:val="0"/>
        <w:numPr>
          <w:ilvl w:val="1"/>
          <w:numId w:val="34"/>
        </w:numPr>
        <w:ind w:left="0" w:firstLine="0"/>
      </w:pPr>
      <w:r w:rsidRPr="00500350">
        <w:t xml:space="preserve">Pre-Award Deliverables (Submitted with </w:t>
      </w:r>
      <w:r w:rsidR="00E51216">
        <w:t>Contractor</w:t>
      </w:r>
      <w:r w:rsidRPr="00500350">
        <w:t>’s Proposal)</w:t>
      </w:r>
    </w:p>
    <w:p w14:paraId="39BD0F37" w14:textId="77777777" w:rsidR="00C40E7F" w:rsidRPr="00665382" w:rsidRDefault="00C40E7F">
      <w:pPr>
        <w:keepNext/>
        <w:keepLines/>
        <w:widowControl w:val="0"/>
        <w:rPr>
          <w:b/>
          <w:sz w:val="20"/>
        </w:rPr>
      </w:pPr>
    </w:p>
    <w:p w14:paraId="2DA0ED84" w14:textId="50B8DACB" w:rsidR="00C40E7F" w:rsidRDefault="00C40E7F">
      <w:pPr>
        <w:keepNext/>
        <w:keepLines/>
        <w:widowControl w:val="0"/>
      </w:pPr>
      <w:r w:rsidRPr="000E0C64">
        <w:t xml:space="preserve">The following deliverables will be used to document the comprehensiveness of the </w:t>
      </w:r>
      <w:r w:rsidR="00E51216">
        <w:t>Contractor</w:t>
      </w:r>
      <w:r w:rsidRPr="000E0C64">
        <w:t xml:space="preserve">’s complex satellite solution for </w:t>
      </w:r>
      <w:r>
        <w:t xml:space="preserve">the </w:t>
      </w:r>
      <w:r w:rsidRPr="00C40E7F">
        <w:rPr>
          <w:szCs w:val="28"/>
        </w:rPr>
        <w:t>B</w:t>
      </w:r>
      <w:r>
        <w:rPr>
          <w:szCs w:val="28"/>
        </w:rPr>
        <w:t>ase Communications Network for Ouargla, Algeria.</w:t>
      </w:r>
    </w:p>
    <w:p w14:paraId="60488DE9" w14:textId="77777777" w:rsidR="00C40E7F" w:rsidRPr="00665382" w:rsidRDefault="00C40E7F">
      <w:pPr>
        <w:keepNext/>
        <w:keepLines/>
        <w:widowControl w:val="0"/>
        <w:rPr>
          <w:sz w:val="20"/>
        </w:rPr>
      </w:pPr>
    </w:p>
    <w:p w14:paraId="7659C358" w14:textId="77777777" w:rsidR="006B0F89" w:rsidRPr="00077AA4" w:rsidRDefault="006B0F89">
      <w:pPr>
        <w:pStyle w:val="ListParagraph"/>
        <w:keepNext/>
        <w:keepLines/>
        <w:widowControl w:val="0"/>
        <w:numPr>
          <w:ilvl w:val="0"/>
          <w:numId w:val="11"/>
        </w:numPr>
        <w:ind w:left="900"/>
        <w:rPr>
          <w:rFonts w:ascii="Arial" w:hAnsi="Arial" w:cs="Arial"/>
          <w:szCs w:val="24"/>
        </w:rPr>
      </w:pPr>
      <w:r>
        <w:rPr>
          <w:rFonts w:ascii="Arial" w:hAnsi="Arial" w:cs="Arial"/>
          <w:szCs w:val="24"/>
        </w:rPr>
        <w:t>Satellite Link Budget</w:t>
      </w:r>
    </w:p>
    <w:p w14:paraId="6CA7F7E2" w14:textId="7133A1D7" w:rsidR="006B0F89" w:rsidRDefault="006B0F89">
      <w:pPr>
        <w:pStyle w:val="ListParagraph"/>
        <w:keepNext/>
        <w:keepLines/>
        <w:widowControl w:val="0"/>
        <w:numPr>
          <w:ilvl w:val="0"/>
          <w:numId w:val="11"/>
        </w:numPr>
        <w:ind w:left="900"/>
        <w:rPr>
          <w:rFonts w:ascii="Arial" w:hAnsi="Arial" w:cs="Arial"/>
          <w:szCs w:val="24"/>
        </w:rPr>
      </w:pPr>
      <w:r>
        <w:rPr>
          <w:rFonts w:ascii="Arial" w:hAnsi="Arial" w:cs="Arial"/>
          <w:szCs w:val="24"/>
        </w:rPr>
        <w:t>Original Equipment</w:t>
      </w:r>
      <w:r w:rsidRPr="00396369">
        <w:rPr>
          <w:rFonts w:ascii="Arial" w:hAnsi="Arial" w:cs="Arial"/>
          <w:szCs w:val="24"/>
        </w:rPr>
        <w:t xml:space="preserve"> </w:t>
      </w:r>
      <w:r>
        <w:rPr>
          <w:rFonts w:ascii="Arial" w:hAnsi="Arial" w:cs="Arial"/>
          <w:szCs w:val="24"/>
        </w:rPr>
        <w:t>Manufacturer (OEM) cellular base station specifications</w:t>
      </w:r>
    </w:p>
    <w:p w14:paraId="6B333BC5" w14:textId="64D49B02" w:rsidR="006B0F89" w:rsidRPr="00396369" w:rsidRDefault="006B0F89">
      <w:pPr>
        <w:pStyle w:val="ListParagraph"/>
        <w:keepNext/>
        <w:keepLines/>
        <w:widowControl w:val="0"/>
        <w:numPr>
          <w:ilvl w:val="0"/>
          <w:numId w:val="11"/>
        </w:numPr>
        <w:ind w:left="900"/>
        <w:rPr>
          <w:rFonts w:ascii="Arial" w:hAnsi="Arial" w:cs="Arial"/>
          <w:szCs w:val="24"/>
        </w:rPr>
      </w:pPr>
      <w:r>
        <w:rPr>
          <w:rFonts w:ascii="Arial" w:hAnsi="Arial" w:cs="Arial"/>
          <w:szCs w:val="24"/>
        </w:rPr>
        <w:t>OEM Satellite Terminal/Equipment Technical Specifications</w:t>
      </w:r>
    </w:p>
    <w:p w14:paraId="01CD1FDD" w14:textId="722D3860" w:rsidR="006B0F89" w:rsidRDefault="006B0F89">
      <w:pPr>
        <w:pStyle w:val="ListParagraph"/>
        <w:keepNext/>
        <w:keepLines/>
        <w:widowControl w:val="0"/>
        <w:numPr>
          <w:ilvl w:val="0"/>
          <w:numId w:val="11"/>
        </w:numPr>
        <w:ind w:left="900"/>
        <w:rPr>
          <w:rFonts w:ascii="Arial" w:hAnsi="Arial" w:cs="Arial"/>
          <w:szCs w:val="24"/>
        </w:rPr>
      </w:pPr>
      <w:r>
        <w:rPr>
          <w:rFonts w:ascii="Arial" w:hAnsi="Arial" w:cs="Arial"/>
          <w:szCs w:val="24"/>
        </w:rPr>
        <w:t>OEM network equipment specifications to include Wi-Fi hot spot</w:t>
      </w:r>
    </w:p>
    <w:p w14:paraId="354C0F6F" w14:textId="77777777" w:rsidR="006B0F89" w:rsidRDefault="006B0F89">
      <w:pPr>
        <w:pStyle w:val="ListParagraph"/>
        <w:keepNext/>
        <w:keepLines/>
        <w:widowControl w:val="0"/>
        <w:numPr>
          <w:ilvl w:val="0"/>
          <w:numId w:val="11"/>
        </w:numPr>
        <w:ind w:left="900"/>
        <w:rPr>
          <w:rFonts w:ascii="Arial" w:hAnsi="Arial" w:cs="Arial"/>
          <w:szCs w:val="24"/>
        </w:rPr>
      </w:pPr>
      <w:r>
        <w:rPr>
          <w:rFonts w:ascii="Arial" w:hAnsi="Arial" w:cs="Arial"/>
          <w:szCs w:val="24"/>
        </w:rPr>
        <w:t>Base coverage map of cellular service, including in-building and overall coverage</w:t>
      </w:r>
    </w:p>
    <w:p w14:paraId="41F8DBB6" w14:textId="29180B48" w:rsidR="006B0F89" w:rsidRPr="00E346D8" w:rsidRDefault="006B0F89">
      <w:pPr>
        <w:pStyle w:val="ListParagraph"/>
        <w:keepNext/>
        <w:keepLines/>
        <w:widowControl w:val="0"/>
        <w:numPr>
          <w:ilvl w:val="0"/>
          <w:numId w:val="11"/>
        </w:numPr>
        <w:ind w:left="900"/>
        <w:rPr>
          <w:rFonts w:ascii="Arial" w:hAnsi="Arial" w:cs="Arial"/>
          <w:szCs w:val="24"/>
        </w:rPr>
      </w:pPr>
      <w:r w:rsidRPr="00E346D8">
        <w:rPr>
          <w:rFonts w:ascii="Arial" w:hAnsi="Arial" w:cs="Arial"/>
          <w:szCs w:val="24"/>
        </w:rPr>
        <w:t>High-level Network Architecture diagram showing nodes and gateway locations</w:t>
      </w:r>
    </w:p>
    <w:p w14:paraId="0311BC86" w14:textId="77777777" w:rsidR="006B0F89" w:rsidRPr="00A62571" w:rsidRDefault="006B0F89">
      <w:pPr>
        <w:pStyle w:val="ListParagraph"/>
        <w:keepNext/>
        <w:keepLines/>
        <w:widowControl w:val="0"/>
        <w:numPr>
          <w:ilvl w:val="0"/>
          <w:numId w:val="11"/>
        </w:numPr>
        <w:ind w:left="900"/>
        <w:rPr>
          <w:rFonts w:ascii="Arial" w:hAnsi="Arial" w:cs="Arial"/>
          <w:szCs w:val="24"/>
        </w:rPr>
      </w:pPr>
      <w:r>
        <w:rPr>
          <w:rFonts w:ascii="Arial" w:hAnsi="Arial" w:cs="Arial"/>
          <w:szCs w:val="24"/>
        </w:rPr>
        <w:t>M</w:t>
      </w:r>
      <w:r w:rsidRPr="00214D2D">
        <w:rPr>
          <w:rFonts w:ascii="Arial" w:hAnsi="Arial" w:cs="Arial"/>
          <w:szCs w:val="24"/>
        </w:rPr>
        <w:t xml:space="preserve">aps with clearly depicted and labeled contour lines, demonstrating coverage across the required locations. </w:t>
      </w:r>
      <w:r>
        <w:rPr>
          <w:rFonts w:ascii="Arial" w:hAnsi="Arial" w:cs="Arial"/>
          <w:szCs w:val="24"/>
        </w:rPr>
        <w:t xml:space="preserve"> </w:t>
      </w:r>
      <w:r w:rsidRPr="00214D2D">
        <w:rPr>
          <w:rFonts w:ascii="Arial" w:hAnsi="Arial" w:cs="Arial"/>
          <w:szCs w:val="24"/>
        </w:rPr>
        <w:t>Contour lines should clearly demonstrate satellite gain to noise temperature ratio (G/T), effective isotropic radiated power (EIRP), and elevation angle values for proposed satellite(s) and covered region</w:t>
      </w:r>
    </w:p>
    <w:p w14:paraId="5A7A0744" w14:textId="77777777" w:rsidR="006B0F89" w:rsidRPr="00396369" w:rsidRDefault="006B0F89">
      <w:pPr>
        <w:pStyle w:val="ListParagraph"/>
        <w:keepNext/>
        <w:keepLines/>
        <w:widowControl w:val="0"/>
        <w:numPr>
          <w:ilvl w:val="0"/>
          <w:numId w:val="11"/>
        </w:numPr>
        <w:ind w:left="900"/>
        <w:rPr>
          <w:rFonts w:ascii="Arial" w:hAnsi="Arial" w:cs="Arial"/>
          <w:szCs w:val="24"/>
        </w:rPr>
      </w:pPr>
      <w:r w:rsidRPr="00396369">
        <w:rPr>
          <w:rFonts w:ascii="Arial" w:hAnsi="Arial" w:cs="Arial"/>
          <w:szCs w:val="24"/>
        </w:rPr>
        <w:t>Bill of Materials</w:t>
      </w:r>
    </w:p>
    <w:p w14:paraId="07D450DB" w14:textId="671C7D08" w:rsidR="00C40E7F" w:rsidRDefault="006B0F89">
      <w:pPr>
        <w:pStyle w:val="ListParagraph"/>
        <w:keepNext/>
        <w:keepLines/>
        <w:widowControl w:val="0"/>
        <w:numPr>
          <w:ilvl w:val="0"/>
          <w:numId w:val="11"/>
        </w:numPr>
        <w:ind w:left="900"/>
        <w:rPr>
          <w:rFonts w:ascii="Arial" w:hAnsi="Arial" w:cs="Arial"/>
          <w:szCs w:val="24"/>
        </w:rPr>
      </w:pPr>
      <w:r w:rsidRPr="009E079E">
        <w:rPr>
          <w:rFonts w:ascii="Arial" w:hAnsi="Arial" w:cs="Arial"/>
          <w:szCs w:val="24"/>
        </w:rPr>
        <w:t>Schedule</w:t>
      </w:r>
    </w:p>
    <w:p w14:paraId="517CE76A" w14:textId="7E223FAD" w:rsidR="00C40E7F" w:rsidRPr="00500350" w:rsidRDefault="00C40E7F">
      <w:pPr>
        <w:pStyle w:val="Heading2"/>
        <w:keepLines/>
        <w:widowControl w:val="0"/>
        <w:numPr>
          <w:ilvl w:val="1"/>
          <w:numId w:val="34"/>
        </w:numPr>
        <w:ind w:left="0" w:firstLine="0"/>
      </w:pPr>
      <w:r w:rsidRPr="00500350">
        <w:t>Post-Award Deliverables</w:t>
      </w:r>
    </w:p>
    <w:p w14:paraId="3FC6B030" w14:textId="77777777" w:rsidR="00C40E7F" w:rsidRPr="00665382" w:rsidRDefault="00C40E7F">
      <w:pPr>
        <w:keepNext/>
        <w:keepLines/>
        <w:widowControl w:val="0"/>
        <w:rPr>
          <w:sz w:val="20"/>
        </w:rPr>
      </w:pPr>
    </w:p>
    <w:p w14:paraId="67540043" w14:textId="77777777" w:rsidR="00C40E7F" w:rsidRDefault="00C40E7F">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Test Plan</w:t>
      </w:r>
    </w:p>
    <w:p w14:paraId="27838E41" w14:textId="7CF50882" w:rsidR="00C40E7F" w:rsidRPr="00174C4F" w:rsidRDefault="00C40E7F">
      <w:pPr>
        <w:pStyle w:val="ListParagraph"/>
        <w:keepNext/>
        <w:keepLines/>
        <w:widowControl w:val="0"/>
        <w:numPr>
          <w:ilvl w:val="0"/>
          <w:numId w:val="11"/>
        </w:numPr>
        <w:ind w:left="900"/>
        <w:rPr>
          <w:rFonts w:ascii="Arial" w:hAnsi="Arial" w:cs="Arial"/>
          <w:szCs w:val="24"/>
        </w:rPr>
      </w:pPr>
      <w:r>
        <w:rPr>
          <w:rFonts w:ascii="Arial" w:hAnsi="Arial" w:cs="Arial"/>
          <w:szCs w:val="24"/>
        </w:rPr>
        <w:t>Logistics Support Plan</w:t>
      </w:r>
    </w:p>
    <w:p w14:paraId="4260F1AB" w14:textId="77777777" w:rsidR="00C40E7F" w:rsidRDefault="00C40E7F">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HNA Frequency Clearances, Regulatory Licenses and Approvals</w:t>
      </w:r>
    </w:p>
    <w:p w14:paraId="2E11D2B2" w14:textId="3BD27FDD" w:rsidR="00C40E7F" w:rsidRDefault="00C40E7F">
      <w:pPr>
        <w:pStyle w:val="ListParagraph"/>
        <w:keepNext/>
        <w:keepLines/>
        <w:widowControl w:val="0"/>
        <w:numPr>
          <w:ilvl w:val="0"/>
          <w:numId w:val="11"/>
        </w:numPr>
        <w:ind w:left="900"/>
        <w:rPr>
          <w:rFonts w:ascii="Arial" w:hAnsi="Arial" w:cs="Arial"/>
          <w:szCs w:val="24"/>
        </w:rPr>
      </w:pPr>
      <w:r w:rsidRPr="00C40E7F">
        <w:rPr>
          <w:rFonts w:ascii="Arial" w:hAnsi="Arial" w:cs="Arial"/>
          <w:szCs w:val="24"/>
        </w:rPr>
        <w:t>As-built Drawings</w:t>
      </w:r>
    </w:p>
    <w:p w14:paraId="44E0B17B" w14:textId="7CCCB946" w:rsidR="00C40E7F" w:rsidRPr="00C40E7F" w:rsidRDefault="00C40E7F">
      <w:pPr>
        <w:pStyle w:val="ListParagraph"/>
        <w:keepNext/>
        <w:keepLines/>
        <w:widowControl w:val="0"/>
        <w:numPr>
          <w:ilvl w:val="0"/>
          <w:numId w:val="11"/>
        </w:numPr>
        <w:ind w:left="900"/>
        <w:rPr>
          <w:rFonts w:ascii="Arial" w:hAnsi="Arial" w:cs="Arial"/>
          <w:szCs w:val="24"/>
        </w:rPr>
      </w:pPr>
      <w:r w:rsidRPr="00C40E7F">
        <w:rPr>
          <w:rFonts w:ascii="Arial" w:hAnsi="Arial" w:cs="Arial"/>
          <w:szCs w:val="24"/>
        </w:rPr>
        <w:t>Software Configurations</w:t>
      </w:r>
    </w:p>
    <w:p w14:paraId="01D0D51B" w14:textId="77777777" w:rsidR="00C40E7F" w:rsidRDefault="00C40E7F">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Status Reports</w:t>
      </w:r>
    </w:p>
    <w:p w14:paraId="79C53A6F" w14:textId="67DAD3E4" w:rsidR="00557B11" w:rsidRDefault="00C40E7F">
      <w:pPr>
        <w:pStyle w:val="ListParagraph"/>
        <w:keepNext/>
        <w:keepLines/>
        <w:widowControl w:val="0"/>
        <w:numPr>
          <w:ilvl w:val="0"/>
          <w:numId w:val="11"/>
        </w:numPr>
        <w:ind w:left="900"/>
        <w:rPr>
          <w:rFonts w:ascii="Arial" w:hAnsi="Arial" w:cs="Arial"/>
          <w:szCs w:val="24"/>
        </w:rPr>
      </w:pPr>
      <w:r>
        <w:rPr>
          <w:rFonts w:ascii="Arial" w:hAnsi="Arial" w:cs="Arial"/>
          <w:szCs w:val="24"/>
        </w:rPr>
        <w:t>A</w:t>
      </w:r>
      <w:r w:rsidRPr="00174C4F">
        <w:rPr>
          <w:rFonts w:ascii="Arial" w:hAnsi="Arial" w:cs="Arial"/>
          <w:szCs w:val="24"/>
        </w:rPr>
        <w:t xml:space="preserve">ll required software and firmware for </w:t>
      </w:r>
      <w:r w:rsidR="00E51216">
        <w:rPr>
          <w:rFonts w:ascii="Arial" w:hAnsi="Arial" w:cs="Arial"/>
          <w:szCs w:val="24"/>
        </w:rPr>
        <w:t>Contractor</w:t>
      </w:r>
      <w:r w:rsidRPr="00174C4F">
        <w:rPr>
          <w:rFonts w:ascii="Arial" w:hAnsi="Arial" w:cs="Arial"/>
          <w:szCs w:val="24"/>
        </w:rPr>
        <w:t xml:space="preserve"> furnished equipment</w:t>
      </w:r>
    </w:p>
    <w:p w14:paraId="438C15F2" w14:textId="010F6FBF" w:rsidR="00C40E7F" w:rsidRPr="00557B11" w:rsidRDefault="00557B11">
      <w:pPr>
        <w:pStyle w:val="ListParagraph"/>
        <w:keepNext/>
        <w:keepLines/>
        <w:widowControl w:val="0"/>
        <w:numPr>
          <w:ilvl w:val="0"/>
          <w:numId w:val="11"/>
        </w:numPr>
        <w:ind w:left="900"/>
        <w:rPr>
          <w:rFonts w:ascii="Arial" w:hAnsi="Arial" w:cs="Arial"/>
          <w:szCs w:val="24"/>
        </w:rPr>
      </w:pPr>
      <w:r w:rsidRPr="00557B11">
        <w:rPr>
          <w:rFonts w:ascii="Arial" w:hAnsi="Arial" w:cs="Arial"/>
          <w:szCs w:val="24"/>
        </w:rPr>
        <w:t xml:space="preserve">Original Equipment Manufacturer </w:t>
      </w:r>
      <w:r w:rsidRPr="00557B11">
        <w:rPr>
          <w:rFonts w:ascii="Arial" w:hAnsi="Arial" w:cs="Arial"/>
        </w:rPr>
        <w:t xml:space="preserve">(OEM) documentation for all of the </w:t>
      </w:r>
      <w:r w:rsidR="00E51216">
        <w:rPr>
          <w:rFonts w:ascii="Arial" w:hAnsi="Arial" w:cs="Arial"/>
        </w:rPr>
        <w:t>Contractor</w:t>
      </w:r>
      <w:r w:rsidRPr="00557B11">
        <w:rPr>
          <w:rFonts w:ascii="Arial" w:hAnsi="Arial" w:cs="Arial"/>
        </w:rPr>
        <w:t xml:space="preserve"> installed equipment</w:t>
      </w:r>
      <w:r w:rsidR="00663B29">
        <w:rPr>
          <w:rFonts w:ascii="Arial" w:hAnsi="Arial" w:cs="Arial"/>
        </w:rPr>
        <w:t>, reference manuals and engineering documents</w:t>
      </w:r>
    </w:p>
    <w:p w14:paraId="2F17E5A5" w14:textId="77777777" w:rsidR="00C77AE5" w:rsidRPr="00A14E57" w:rsidRDefault="00C77AE5">
      <w:pPr>
        <w:pStyle w:val="Heading1"/>
        <w:keepLines/>
        <w:widowControl w:val="0"/>
        <w:numPr>
          <w:ilvl w:val="0"/>
          <w:numId w:val="34"/>
        </w:numPr>
      </w:pPr>
      <w:r w:rsidRPr="00A14E57">
        <w:t xml:space="preserve">Pricing </w:t>
      </w:r>
    </w:p>
    <w:p w14:paraId="42D1AEE7" w14:textId="262BC3EF" w:rsidR="00C77AE5" w:rsidRPr="00A14E57" w:rsidRDefault="00C77AE5">
      <w:pPr>
        <w:pStyle w:val="Heading3"/>
        <w:widowControl w:val="0"/>
      </w:pPr>
      <w:r w:rsidRPr="00A14E57">
        <w:t xml:space="preserve">The </w:t>
      </w:r>
      <w:r w:rsidR="00E51216">
        <w:t>Contractor</w:t>
      </w:r>
      <w:r w:rsidRPr="00A14E57">
        <w:t xml:space="preserve"> </w:t>
      </w:r>
      <w:r w:rsidR="00A14E57" w:rsidRPr="00A14E57">
        <w:t>is not required to provide any pricing for this Task Order at this time.</w:t>
      </w:r>
    </w:p>
    <w:p w14:paraId="5196FB90" w14:textId="6C8BF489" w:rsidR="00BF586E" w:rsidRPr="00046725" w:rsidRDefault="00BF586E" w:rsidP="00A12A01">
      <w:pPr>
        <w:pStyle w:val="Heading1"/>
        <w:keepLines/>
        <w:widowControl w:val="0"/>
        <w:numPr>
          <w:ilvl w:val="0"/>
          <w:numId w:val="34"/>
        </w:numPr>
      </w:pPr>
      <w:r w:rsidRPr="00A14E57">
        <w:lastRenderedPageBreak/>
        <w:t>U.S, Base</w:t>
      </w:r>
      <w:r w:rsidRPr="00046725">
        <w:t xml:space="preserve"> Ouargla, Algeria Diagram</w:t>
      </w:r>
    </w:p>
    <w:p w14:paraId="5DA05FE6" w14:textId="7C70796A" w:rsidR="00BF586E" w:rsidRPr="00046725" w:rsidRDefault="00BF586E" w:rsidP="00A12A01">
      <w:pPr>
        <w:keepNext/>
        <w:keepLines/>
        <w:widowControl w:val="0"/>
        <w:rPr>
          <w:rFonts w:cs="Arial"/>
        </w:rPr>
      </w:pPr>
      <w:r w:rsidRPr="00046725">
        <w:rPr>
          <w:rFonts w:cs="Arial"/>
        </w:rPr>
        <w:t xml:space="preserve">The below diagram depicts the structures requiring services. </w:t>
      </w:r>
      <w:r w:rsidR="00600226">
        <w:rPr>
          <w:rFonts w:cs="Arial"/>
        </w:rPr>
        <w:t xml:space="preserve"> </w:t>
      </w:r>
      <w:r w:rsidRPr="00046725">
        <w:rPr>
          <w:rFonts w:cs="Arial"/>
        </w:rPr>
        <w:t xml:space="preserve">There are 42 buildings, of which 40 are located within a 4 square mile area in the center of the base. The base is approximately (5 mi x 5 mi) 25 square miles. </w:t>
      </w:r>
      <w:r w:rsidR="00600226">
        <w:rPr>
          <w:rFonts w:cs="Arial"/>
        </w:rPr>
        <w:t xml:space="preserve"> </w:t>
      </w:r>
      <w:r w:rsidRPr="00046725">
        <w:rPr>
          <w:rFonts w:cs="Arial"/>
        </w:rPr>
        <w:t xml:space="preserve">The base entrances are approximately 1.5 miles from the center of the base. </w:t>
      </w:r>
      <w:r w:rsidR="00600226">
        <w:rPr>
          <w:rFonts w:cs="Arial"/>
        </w:rPr>
        <w:t xml:space="preserve"> </w:t>
      </w:r>
    </w:p>
    <w:p w14:paraId="0BDF6698" w14:textId="77777777" w:rsidR="00A27CD0" w:rsidRDefault="00A27CD0" w:rsidP="00A12A01">
      <w:pPr>
        <w:keepNext/>
        <w:keepLines/>
        <w:widowControl w:val="0"/>
        <w:rPr>
          <w:rFonts w:cs="Arial"/>
          <w:b/>
        </w:rPr>
      </w:pPr>
    </w:p>
    <w:p w14:paraId="2C1DA986" w14:textId="74836026" w:rsidR="00BF586E" w:rsidRPr="00046725" w:rsidRDefault="00BF586E" w:rsidP="00A12A01">
      <w:pPr>
        <w:keepNext/>
        <w:keepLines/>
        <w:widowControl w:val="0"/>
        <w:rPr>
          <w:rFonts w:cs="Arial"/>
          <w:b/>
          <w:highlight w:val="yellow"/>
        </w:rPr>
      </w:pPr>
      <w:r w:rsidRPr="00046725">
        <w:rPr>
          <w:rFonts w:cs="Arial"/>
          <w:b/>
        </w:rPr>
        <w:t xml:space="preserve">Note: The diagram is not drawn to scale. </w:t>
      </w:r>
    </w:p>
    <w:p w14:paraId="21097E14" w14:textId="77777777" w:rsidR="00BF586E" w:rsidRPr="00046725" w:rsidRDefault="00BF586E" w:rsidP="00A12A01">
      <w:pPr>
        <w:keepNext/>
        <w:keepLines/>
        <w:widowControl w:val="0"/>
        <w:jc w:val="center"/>
        <w:rPr>
          <w:rFonts w:cs="Arial"/>
          <w:highlight w:val="yellow"/>
        </w:rPr>
      </w:pPr>
    </w:p>
    <w:p w14:paraId="04368EA0" w14:textId="77777777" w:rsidR="00BF586E" w:rsidRPr="00046725" w:rsidRDefault="00BF586E" w:rsidP="00A12A01">
      <w:pPr>
        <w:keepNext/>
        <w:keepLines/>
        <w:widowControl w:val="0"/>
        <w:jc w:val="center"/>
        <w:rPr>
          <w:rFonts w:cs="Arial"/>
          <w:highlight w:val="yellow"/>
        </w:rPr>
      </w:pPr>
    </w:p>
    <w:p w14:paraId="3C0A3CEF" w14:textId="77777777" w:rsidR="00BF586E" w:rsidRPr="00046725" w:rsidRDefault="00BF586E">
      <w:pPr>
        <w:keepNext/>
        <w:keepLines/>
        <w:widowControl w:val="0"/>
        <w:jc w:val="center"/>
        <w:rPr>
          <w:rFonts w:cs="Arial"/>
          <w:highlight w:val="yellow"/>
        </w:rPr>
      </w:pPr>
    </w:p>
    <w:p w14:paraId="4D3C4BA6" w14:textId="77777777" w:rsidR="00BF586E" w:rsidRPr="00046725" w:rsidRDefault="00BF586E">
      <w:pPr>
        <w:keepNext/>
        <w:keepLines/>
        <w:widowControl w:val="0"/>
        <w:jc w:val="center"/>
        <w:rPr>
          <w:rFonts w:cs="Arial"/>
          <w:highlight w:val="yellow"/>
        </w:rPr>
      </w:pPr>
    </w:p>
    <w:p w14:paraId="1D2F0822" w14:textId="66BC5C43" w:rsidR="00BF586E" w:rsidRPr="00046725" w:rsidRDefault="00974A04">
      <w:pPr>
        <w:keepNext/>
        <w:keepLines/>
        <w:widowControl w:val="0"/>
        <w:jc w:val="center"/>
        <w:rPr>
          <w:rFonts w:cs="Arial"/>
          <w:highlight w:val="yellow"/>
        </w:rPr>
      </w:pPr>
      <w:r w:rsidRPr="00046725">
        <w:rPr>
          <w:rFonts w:cs="Arial"/>
          <w:noProof/>
        </w:rPr>
        <w:drawing>
          <wp:inline distT="0" distB="0" distL="0" distR="0" wp14:anchorId="2AE2698C" wp14:editId="226A6549">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Diagram STO#3 Oct 1v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6FAB7DE4" w14:textId="77777777" w:rsidR="00BF586E" w:rsidRPr="00A14E57" w:rsidRDefault="00BF586E">
      <w:pPr>
        <w:keepNext/>
        <w:keepLines/>
        <w:widowControl w:val="0"/>
        <w:jc w:val="center"/>
        <w:rPr>
          <w:rFonts w:cs="Arial"/>
        </w:rPr>
      </w:pPr>
    </w:p>
    <w:p w14:paraId="6E504551" w14:textId="5F15955B" w:rsidR="0014413B" w:rsidRPr="00046725" w:rsidRDefault="00C77AE5">
      <w:pPr>
        <w:keepNext/>
        <w:keepLines/>
        <w:widowControl w:val="0"/>
        <w:jc w:val="center"/>
        <w:rPr>
          <w:rFonts w:cs="Arial"/>
        </w:rPr>
      </w:pPr>
      <w:r w:rsidRPr="00A14E57">
        <w:rPr>
          <w:rFonts w:cs="Arial"/>
        </w:rPr>
        <w:t>(END OF SECTION J, ATTACHMENT J-</w:t>
      </w:r>
      <w:r w:rsidR="0053324B">
        <w:rPr>
          <w:rFonts w:cs="Arial"/>
        </w:rPr>
        <w:t>12</w:t>
      </w:r>
      <w:r w:rsidRPr="00A14E57">
        <w:rPr>
          <w:rFonts w:cs="Arial"/>
        </w:rPr>
        <w:t>)</w:t>
      </w:r>
    </w:p>
    <w:sectPr w:rsidR="0014413B" w:rsidRPr="00046725" w:rsidSect="0014413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36DB4" w14:textId="77777777" w:rsidR="00405B9D" w:rsidRDefault="00405B9D">
      <w:r>
        <w:separator/>
      </w:r>
    </w:p>
  </w:endnote>
  <w:endnote w:type="continuationSeparator" w:id="0">
    <w:p w14:paraId="1F38B386" w14:textId="77777777" w:rsidR="00405B9D" w:rsidRDefault="00405B9D">
      <w:r>
        <w:continuationSeparator/>
      </w:r>
    </w:p>
  </w:endnote>
  <w:endnote w:type="continuationNotice" w:id="1">
    <w:p w14:paraId="3FE40860" w14:textId="77777777" w:rsidR="00405B9D" w:rsidRDefault="0040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670D" w14:textId="11F3EBDA" w:rsidR="00BE125B" w:rsidRDefault="00BE125B" w:rsidP="0014413B">
    <w:pPr>
      <w:pStyle w:val="Footer"/>
      <w:jc w:val="center"/>
    </w:pPr>
    <w:r>
      <w:rPr>
        <w:rStyle w:val="PageNumber"/>
      </w:rPr>
      <w:t>J12-</w:t>
    </w:r>
    <w:r>
      <w:rPr>
        <w:rStyle w:val="PageNumber"/>
      </w:rPr>
      <w:fldChar w:fldCharType="begin"/>
    </w:r>
    <w:r>
      <w:rPr>
        <w:rStyle w:val="PageNumber"/>
      </w:rPr>
      <w:instrText xml:space="preserve"> PAGE </w:instrText>
    </w:r>
    <w:r>
      <w:rPr>
        <w:rStyle w:val="PageNumber"/>
      </w:rPr>
      <w:fldChar w:fldCharType="separate"/>
    </w:r>
    <w:r w:rsidR="0022576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42521" w14:textId="77777777" w:rsidR="00405B9D" w:rsidRDefault="00405B9D">
      <w:r>
        <w:separator/>
      </w:r>
    </w:p>
  </w:footnote>
  <w:footnote w:type="continuationSeparator" w:id="0">
    <w:p w14:paraId="3427F3DF" w14:textId="77777777" w:rsidR="00405B9D" w:rsidRDefault="00405B9D">
      <w:r>
        <w:continuationSeparator/>
      </w:r>
    </w:p>
  </w:footnote>
  <w:footnote w:type="continuationNotice" w:id="1">
    <w:p w14:paraId="186E8C26" w14:textId="77777777" w:rsidR="00405B9D" w:rsidRDefault="00405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15172" w14:textId="0FF25F63" w:rsidR="00BE125B" w:rsidRDefault="00BE125B" w:rsidP="008E4548">
    <w:pPr>
      <w:pStyle w:val="Header"/>
      <w:tabs>
        <w:tab w:val="clear" w:pos="8640"/>
        <w:tab w:val="right" w:pos="9960"/>
      </w:tabs>
      <w:jc w:val="right"/>
      <w:rPr>
        <w:rFonts w:ascii="Arial Narrow" w:hAnsi="Arial Narrow"/>
        <w:b/>
        <w:color w:val="999999"/>
        <w:sz w:val="16"/>
        <w:szCs w:val="16"/>
      </w:rPr>
    </w:pPr>
    <w:r>
      <w:rPr>
        <w:noProof/>
      </w:rPr>
      <w:drawing>
        <wp:anchor distT="0" distB="0" distL="114300" distR="114300" simplePos="0" relativeHeight="251659264" behindDoc="1" locked="0" layoutInCell="0" allowOverlap="1" wp14:anchorId="1E9D45A3" wp14:editId="128535AA">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999999"/>
        <w:sz w:val="16"/>
        <w:szCs w:val="16"/>
      </w:rPr>
      <w:t>U.S. General Services Administration</w:t>
    </w:r>
  </w:p>
  <w:p w14:paraId="755E6D7C" w14:textId="77777777" w:rsidR="00BE125B" w:rsidRDefault="00BE125B" w:rsidP="008E4548">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429B1D8A" w14:textId="62276ADC" w:rsidR="00BE125B" w:rsidRDefault="00BE125B" w:rsidP="008E4548">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E51216">
      <w:rPr>
        <w:rFonts w:ascii="Arial Narrow" w:hAnsi="Arial Narrow"/>
        <w:b/>
        <w:color w:val="999999"/>
        <w:sz w:val="16"/>
        <w:szCs w:val="16"/>
      </w:rPr>
      <w:t>Information</w:t>
    </w:r>
    <w:r>
      <w:rPr>
        <w:rFonts w:ascii="Arial Narrow" w:hAnsi="Arial Narrow"/>
        <w:b/>
        <w:color w:val="999999"/>
        <w:sz w:val="16"/>
        <w:szCs w:val="16"/>
      </w:rPr>
      <w:t xml:space="preserve"> Technology </w:t>
    </w:r>
    <w:r w:rsidR="00E51216">
      <w:rPr>
        <w:rFonts w:ascii="Arial Narrow" w:hAnsi="Arial Narrow"/>
        <w:b/>
        <w:color w:val="999999"/>
        <w:sz w:val="16"/>
        <w:szCs w:val="16"/>
      </w:rPr>
      <w:t>Category</w:t>
    </w:r>
    <w:r>
      <w:rPr>
        <w:rFonts w:ascii="Arial Narrow" w:hAnsi="Arial Narrow"/>
        <w:b/>
        <w:color w:val="999999"/>
        <w:sz w:val="16"/>
        <w:szCs w:val="16"/>
      </w:rPr>
      <w:t xml:space="preserve"> (IT</w:t>
    </w:r>
    <w:r w:rsidR="00E51216">
      <w:rPr>
        <w:rFonts w:ascii="Arial Narrow" w:hAnsi="Arial Narrow"/>
        <w:b/>
        <w:color w:val="999999"/>
        <w:sz w:val="16"/>
        <w:szCs w:val="16"/>
      </w:rPr>
      <w:t>C</w:t>
    </w:r>
    <w:r>
      <w:rPr>
        <w:rFonts w:ascii="Arial Narrow" w:hAnsi="Arial Narrow"/>
        <w:b/>
        <w:color w:val="999999"/>
        <w:sz w:val="16"/>
        <w:szCs w:val="16"/>
      </w:rPr>
      <w:t>)</w:t>
    </w:r>
  </w:p>
  <w:p w14:paraId="3972DB3F" w14:textId="3B66138A" w:rsidR="00BE125B" w:rsidRDefault="00BE125B" w:rsidP="008E45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EE3"/>
    <w:multiLevelType w:val="multilevel"/>
    <w:tmpl w:val="F7BEB88C"/>
    <w:lvl w:ilvl="0">
      <w:start w:val="3"/>
      <w:numFmt w:val="decimal"/>
      <w:lvlText w:val="%1"/>
      <w:lvlJc w:val="left"/>
      <w:pPr>
        <w:ind w:left="720" w:hanging="720"/>
      </w:pPr>
      <w:rPr>
        <w:rFonts w:hint="default"/>
      </w:rPr>
    </w:lvl>
    <w:lvl w:ilvl="1">
      <w:start w:val="2"/>
      <w:numFmt w:val="decimal"/>
      <w:lvlText w:val="%1.%2"/>
      <w:lvlJc w:val="left"/>
      <w:pPr>
        <w:ind w:left="810" w:hanging="720"/>
      </w:pPr>
      <w:rPr>
        <w:rFonts w:hint="default"/>
      </w:rPr>
    </w:lvl>
    <w:lvl w:ilvl="2">
      <w:start w:val="7"/>
      <w:numFmt w:val="decimal"/>
      <w:lvlText w:val="%1.%2.%3"/>
      <w:lvlJc w:val="left"/>
      <w:pPr>
        <w:ind w:left="900" w:hanging="720"/>
      </w:pPr>
      <w:rPr>
        <w:rFonts w:hint="default"/>
      </w:rPr>
    </w:lvl>
    <w:lvl w:ilvl="3">
      <w:start w:val="2"/>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03BC64DC"/>
    <w:multiLevelType w:val="multilevel"/>
    <w:tmpl w:val="3F42165E"/>
    <w:lvl w:ilvl="0">
      <w:start w:val="3"/>
      <w:numFmt w:val="decimal"/>
      <w:lvlText w:val="%1"/>
      <w:lvlJc w:val="left"/>
      <w:pPr>
        <w:ind w:left="720" w:hanging="720"/>
      </w:pPr>
      <w:rPr>
        <w:rFonts w:hint="default"/>
      </w:rPr>
    </w:lvl>
    <w:lvl w:ilvl="1">
      <w:start w:val="2"/>
      <w:numFmt w:val="decimal"/>
      <w:lvlText w:val="%1.%2"/>
      <w:lvlJc w:val="left"/>
      <w:pPr>
        <w:ind w:left="810" w:hanging="720"/>
      </w:pPr>
      <w:rPr>
        <w:rFonts w:hint="default"/>
      </w:rPr>
    </w:lvl>
    <w:lvl w:ilvl="2">
      <w:start w:val="7"/>
      <w:numFmt w:val="decimal"/>
      <w:lvlText w:val="%1.%2.%3"/>
      <w:lvlJc w:val="left"/>
      <w:pPr>
        <w:ind w:left="900" w:hanging="720"/>
      </w:pPr>
      <w:rPr>
        <w:rFonts w:hint="default"/>
      </w:rPr>
    </w:lvl>
    <w:lvl w:ilvl="3">
      <w:start w:val="3"/>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03BF6F42"/>
    <w:multiLevelType w:val="multilevel"/>
    <w:tmpl w:val="B4A6DCB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851C7E"/>
    <w:multiLevelType w:val="hybridMultilevel"/>
    <w:tmpl w:val="80BC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9745F"/>
    <w:multiLevelType w:val="multilevel"/>
    <w:tmpl w:val="66D0A9CC"/>
    <w:lvl w:ilvl="0">
      <w:start w:val="3"/>
      <w:numFmt w:val="decimal"/>
      <w:lvlText w:val="%1"/>
      <w:lvlJc w:val="left"/>
      <w:pPr>
        <w:ind w:left="720" w:hanging="720"/>
      </w:pPr>
      <w:rPr>
        <w:rFonts w:hint="default"/>
      </w:rPr>
    </w:lvl>
    <w:lvl w:ilvl="1">
      <w:start w:val="2"/>
      <w:numFmt w:val="decimal"/>
      <w:lvlText w:val="%1.%2"/>
      <w:lvlJc w:val="left"/>
      <w:pPr>
        <w:ind w:left="1440" w:hanging="720"/>
      </w:pPr>
      <w:rPr>
        <w:rFonts w:hint="default"/>
      </w:rPr>
    </w:lvl>
    <w:lvl w:ilvl="2">
      <w:start w:val="8"/>
      <w:numFmt w:val="decimal"/>
      <w:lvlText w:val="%1.%2.%3"/>
      <w:lvlJc w:val="left"/>
      <w:pPr>
        <w:ind w:left="2160" w:hanging="720"/>
      </w:pPr>
      <w:rPr>
        <w:rFonts w:hint="default"/>
      </w:rPr>
    </w:lvl>
    <w:lvl w:ilvl="3">
      <w:start w:val="2"/>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57B786B"/>
    <w:multiLevelType w:val="multilevel"/>
    <w:tmpl w:val="F7BEB88C"/>
    <w:lvl w:ilvl="0">
      <w:start w:val="3"/>
      <w:numFmt w:val="decimal"/>
      <w:lvlText w:val="%1"/>
      <w:lvlJc w:val="left"/>
      <w:pPr>
        <w:ind w:left="720" w:hanging="720"/>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2"/>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0F5309F1"/>
    <w:multiLevelType w:val="hybridMultilevel"/>
    <w:tmpl w:val="112C4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717D8"/>
    <w:multiLevelType w:val="hybridMultilevel"/>
    <w:tmpl w:val="86CC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2370E"/>
    <w:multiLevelType w:val="hybridMultilevel"/>
    <w:tmpl w:val="200E031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1B">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decimal"/>
      <w:lvlText w:val="%5."/>
      <w:lvlJc w:val="left"/>
      <w:pPr>
        <w:tabs>
          <w:tab w:val="num" w:pos="4680"/>
        </w:tabs>
        <w:ind w:left="4680" w:hanging="360"/>
      </w:pPr>
      <w:rPr>
        <w:rFonts w:cs="Times New Roman"/>
      </w:rPr>
    </w:lvl>
    <w:lvl w:ilvl="5" w:tplc="0409001B">
      <w:start w:val="1"/>
      <w:numFmt w:val="decimal"/>
      <w:lvlText w:val="%6."/>
      <w:lvlJc w:val="left"/>
      <w:pPr>
        <w:tabs>
          <w:tab w:val="num" w:pos="5400"/>
        </w:tabs>
        <w:ind w:left="5400" w:hanging="36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decimal"/>
      <w:lvlText w:val="%8."/>
      <w:lvlJc w:val="left"/>
      <w:pPr>
        <w:tabs>
          <w:tab w:val="num" w:pos="6840"/>
        </w:tabs>
        <w:ind w:left="6840" w:hanging="360"/>
      </w:pPr>
      <w:rPr>
        <w:rFonts w:cs="Times New Roman"/>
      </w:rPr>
    </w:lvl>
    <w:lvl w:ilvl="8" w:tplc="0409001B">
      <w:start w:val="1"/>
      <w:numFmt w:val="decimal"/>
      <w:lvlText w:val="%9."/>
      <w:lvlJc w:val="left"/>
      <w:pPr>
        <w:tabs>
          <w:tab w:val="num" w:pos="7560"/>
        </w:tabs>
        <w:ind w:left="7560" w:hanging="360"/>
      </w:pPr>
      <w:rPr>
        <w:rFonts w:cs="Times New Roman"/>
      </w:rPr>
    </w:lvl>
  </w:abstractNum>
  <w:abstractNum w:abstractNumId="9" w15:restartNumberingAfterBreak="0">
    <w:nsid w:val="2D5973C8"/>
    <w:multiLevelType w:val="hybridMultilevel"/>
    <w:tmpl w:val="100C1D4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39F707E5"/>
    <w:multiLevelType w:val="hybridMultilevel"/>
    <w:tmpl w:val="8A70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776B5"/>
    <w:multiLevelType w:val="multilevel"/>
    <w:tmpl w:val="B37AD7A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8755C1"/>
    <w:multiLevelType w:val="multilevel"/>
    <w:tmpl w:val="FB105EF2"/>
    <w:lvl w:ilvl="0">
      <w:start w:val="3"/>
      <w:numFmt w:val="decimal"/>
      <w:lvlText w:val="%1"/>
      <w:lvlJc w:val="left"/>
      <w:pPr>
        <w:ind w:left="720" w:hanging="720"/>
      </w:pPr>
      <w:rPr>
        <w:rFonts w:hint="default"/>
      </w:rPr>
    </w:lvl>
    <w:lvl w:ilvl="1">
      <w:start w:val="2"/>
      <w:numFmt w:val="decimal"/>
      <w:lvlText w:val="%1.%2"/>
      <w:lvlJc w:val="left"/>
      <w:pPr>
        <w:ind w:left="810" w:hanging="720"/>
      </w:pPr>
      <w:rPr>
        <w:rFonts w:hint="default"/>
      </w:rPr>
    </w:lvl>
    <w:lvl w:ilvl="2">
      <w:start w:val="6"/>
      <w:numFmt w:val="decimal"/>
      <w:lvlText w:val="%1.%2.%3"/>
      <w:lvlJc w:val="left"/>
      <w:pPr>
        <w:ind w:left="900" w:hanging="720"/>
      </w:pPr>
      <w:rPr>
        <w:rFonts w:hint="default"/>
      </w:rPr>
    </w:lvl>
    <w:lvl w:ilvl="3">
      <w:start w:val="2"/>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4A670BAC"/>
    <w:multiLevelType w:val="hybridMultilevel"/>
    <w:tmpl w:val="F238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A06EF"/>
    <w:multiLevelType w:val="hybridMultilevel"/>
    <w:tmpl w:val="38384BB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D4A4E0B"/>
    <w:multiLevelType w:val="hybridMultilevel"/>
    <w:tmpl w:val="613CD7C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4D9761E9"/>
    <w:multiLevelType w:val="hybridMultilevel"/>
    <w:tmpl w:val="F7202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4FD31E1A"/>
    <w:multiLevelType w:val="hybridMultilevel"/>
    <w:tmpl w:val="27E868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493653D"/>
    <w:multiLevelType w:val="hybridMultilevel"/>
    <w:tmpl w:val="660A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C4AB2"/>
    <w:multiLevelType w:val="multilevel"/>
    <w:tmpl w:val="CC985B1A"/>
    <w:lvl w:ilvl="0">
      <w:start w:val="1"/>
      <w:numFmt w:val="decimal"/>
      <w:suff w:val="nothing"/>
      <w:lvlText w:val="%1.0  "/>
      <w:lvlJc w:val="left"/>
      <w:pPr>
        <w:ind w:left="720"/>
      </w:pPr>
      <w:rPr>
        <w:rFonts w:ascii="Times New Roman" w:eastAsia="Times New Roman" w:hAnsi="Times New Roman" w:cs="Times New Roman" w:hint="default"/>
      </w:rPr>
    </w:lvl>
    <w:lvl w:ilvl="1">
      <w:start w:val="1"/>
      <w:numFmt w:val="decimal"/>
      <w:suff w:val="nothing"/>
      <w:lvlText w:val="%1.%2  "/>
      <w:lvlJc w:val="left"/>
      <w:pPr>
        <w:ind w:left="756" w:hanging="576"/>
      </w:pPr>
      <w:rPr>
        <w:rFonts w:cs="Times New Roman" w:hint="default"/>
        <w:b/>
        <w:bCs/>
        <w:i w:val="0"/>
        <w:sz w:val="24"/>
        <w:szCs w:val="24"/>
      </w:rPr>
    </w:lvl>
    <w:lvl w:ilvl="2">
      <w:start w:val="1"/>
      <w:numFmt w:val="decimal"/>
      <w:lvlText w:val="%1.%2.%3"/>
      <w:lvlJc w:val="left"/>
      <w:pPr>
        <w:tabs>
          <w:tab w:val="num" w:pos="1890"/>
        </w:tabs>
        <w:ind w:left="1890" w:hanging="720"/>
      </w:pPr>
      <w:rPr>
        <w:rFonts w:cs="Times New Roman" w:hint="default"/>
        <w:b w:val="0"/>
        <w:sz w:val="24"/>
        <w:szCs w:val="24"/>
      </w:rPr>
    </w:lvl>
    <w:lvl w:ilvl="3">
      <w:start w:val="1"/>
      <w:numFmt w:val="decimal"/>
      <w:lvlText w:val="%1.%2.%3.%4"/>
      <w:lvlJc w:val="left"/>
      <w:pPr>
        <w:tabs>
          <w:tab w:val="num" w:pos="2124"/>
        </w:tabs>
        <w:ind w:left="212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0" w15:restartNumberingAfterBreak="0">
    <w:nsid w:val="57745617"/>
    <w:multiLevelType w:val="hybridMultilevel"/>
    <w:tmpl w:val="DBC81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4B064E"/>
    <w:multiLevelType w:val="multilevel"/>
    <w:tmpl w:val="FB4089FC"/>
    <w:lvl w:ilvl="0">
      <w:start w:val="3"/>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1331AA8"/>
    <w:multiLevelType w:val="multilevel"/>
    <w:tmpl w:val="CE287118"/>
    <w:lvl w:ilvl="0">
      <w:start w:val="1"/>
      <w:numFmt w:val="decimal"/>
      <w:pStyle w:val="Heading1"/>
      <w:lvlText w:val="%1.0"/>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lvlText w:val="%1.%2.%3"/>
      <w:lvlJc w:val="left"/>
      <w:pPr>
        <w:tabs>
          <w:tab w:val="num" w:pos="1170"/>
        </w:tabs>
        <w:ind w:left="1170" w:hanging="72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2.%4"/>
      <w:lvlJc w:val="left"/>
      <w:pPr>
        <w:tabs>
          <w:tab w:val="num" w:pos="1134"/>
        </w:tabs>
        <w:ind w:left="1134" w:hanging="864"/>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4">
      <w:start w:val="1"/>
      <w:numFmt w:val="decimal"/>
      <w:pStyle w:val="Heading5"/>
      <w:lvlText w:val="%1.%2.%3.%4.%5"/>
      <w:lvlJc w:val="left"/>
      <w:pPr>
        <w:tabs>
          <w:tab w:val="num" w:pos="1098"/>
        </w:tabs>
        <w:ind w:left="109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Heading6"/>
      <w:lvlText w:val="%1.%2.%3.%4.%5.%6"/>
      <w:lvlJc w:val="left"/>
      <w:pPr>
        <w:tabs>
          <w:tab w:val="num" w:pos="1242"/>
        </w:tabs>
        <w:ind w:left="124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23" w15:restartNumberingAfterBreak="0">
    <w:nsid w:val="656F2066"/>
    <w:multiLevelType w:val="hybridMultilevel"/>
    <w:tmpl w:val="544C73F8"/>
    <w:lvl w:ilvl="0" w:tplc="8D0813C0">
      <w:start w:val="1"/>
      <w:numFmt w:val="bullet"/>
      <w:pStyle w:val="Bullet2"/>
      <w:lvlText w:val=""/>
      <w:lvlJc w:val="left"/>
      <w:pPr>
        <w:tabs>
          <w:tab w:val="num" w:pos="1440"/>
        </w:tabs>
        <w:ind w:left="1440" w:hanging="360"/>
      </w:pPr>
      <w:rPr>
        <w:rFonts w:ascii="Symbol" w:hAnsi="Symbol" w:hint="default"/>
        <w:b w:val="0"/>
        <w:i w:val="0"/>
        <w:color w:val="auto"/>
        <w:sz w:val="22"/>
      </w:rPr>
    </w:lvl>
    <w:lvl w:ilvl="1" w:tplc="04090003">
      <w:start w:val="1"/>
      <w:numFmt w:val="bullet"/>
      <w:lvlText w:val="o"/>
      <w:lvlJc w:val="left"/>
      <w:pPr>
        <w:tabs>
          <w:tab w:val="num" w:pos="1710"/>
        </w:tabs>
        <w:ind w:left="1710" w:hanging="360"/>
      </w:pPr>
      <w:rPr>
        <w:rFonts w:ascii="Courier New" w:hAnsi="Courier New" w:hint="default"/>
      </w:rPr>
    </w:lvl>
    <w:lvl w:ilvl="2" w:tplc="6E38D9F0">
      <w:start w:val="1"/>
      <w:numFmt w:val="bullet"/>
      <w:pStyle w:val="Bullet2"/>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4" w15:restartNumberingAfterBreak="0">
    <w:nsid w:val="6BC36BB3"/>
    <w:multiLevelType w:val="multilevel"/>
    <w:tmpl w:val="10A263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CF253D4"/>
    <w:multiLevelType w:val="hybridMultilevel"/>
    <w:tmpl w:val="87A6732A"/>
    <w:lvl w:ilvl="0" w:tplc="2768308E">
      <w:start w:val="1"/>
      <w:numFmt w:val="bullet"/>
      <w:lvlText w:val=""/>
      <w:lvlJc w:val="left"/>
      <w:pPr>
        <w:tabs>
          <w:tab w:val="num" w:pos="648"/>
        </w:tabs>
        <w:ind w:left="648" w:hanging="288"/>
      </w:pPr>
      <w:rPr>
        <w:rFonts w:ascii="Symbol"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6E346C8"/>
    <w:multiLevelType w:val="hybridMultilevel"/>
    <w:tmpl w:val="6D70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653BDF"/>
    <w:multiLevelType w:val="hybridMultilevel"/>
    <w:tmpl w:val="12DE248C"/>
    <w:lvl w:ilvl="0" w:tplc="16F2B304">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B88517A"/>
    <w:multiLevelType w:val="multilevel"/>
    <w:tmpl w:val="DD828144"/>
    <w:lvl w:ilvl="0">
      <w:start w:val="3"/>
      <w:numFmt w:val="decimal"/>
      <w:lvlText w:val="%1"/>
      <w:lvlJc w:val="left"/>
      <w:pPr>
        <w:ind w:left="720" w:hanging="720"/>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3"/>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D851C92"/>
    <w:multiLevelType w:val="multilevel"/>
    <w:tmpl w:val="05E21D82"/>
    <w:lvl w:ilvl="0">
      <w:start w:val="3"/>
      <w:numFmt w:val="decimal"/>
      <w:lvlText w:val="%1.0"/>
      <w:lvlJc w:val="left"/>
      <w:pPr>
        <w:ind w:left="720" w:hanging="720"/>
      </w:pPr>
      <w:rPr>
        <w:rFonts w:hint="default"/>
      </w:rPr>
    </w:lvl>
    <w:lvl w:ilvl="1">
      <w:start w:val="1"/>
      <w:numFmt w:val="decimal"/>
      <w:lvlText w:val="%1.%2"/>
      <w:lvlJc w:val="left"/>
      <w:pPr>
        <w:ind w:left="810" w:hanging="720"/>
      </w:pPr>
      <w:rPr>
        <w:rFonts w:hint="default"/>
        <w:b/>
      </w:rPr>
    </w:lvl>
    <w:lvl w:ilvl="2">
      <w:start w:val="7"/>
      <w:numFmt w:val="decimal"/>
      <w:lvlText w:val="%1.%2.%3"/>
      <w:lvlJc w:val="left"/>
      <w:pPr>
        <w:ind w:left="900" w:hanging="720"/>
      </w:pPr>
      <w:rPr>
        <w:rFonts w:hint="default"/>
      </w:rPr>
    </w:lvl>
    <w:lvl w:ilvl="3">
      <w:start w:val="2"/>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0" w15:restartNumberingAfterBreak="0">
    <w:nsid w:val="7D877C0E"/>
    <w:multiLevelType w:val="multilevel"/>
    <w:tmpl w:val="0FC2087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F62B0B"/>
    <w:multiLevelType w:val="hybridMultilevel"/>
    <w:tmpl w:val="5A889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B687A"/>
    <w:multiLevelType w:val="multilevel"/>
    <w:tmpl w:val="D24674FE"/>
    <w:lvl w:ilvl="0">
      <w:start w:val="3"/>
      <w:numFmt w:val="decimal"/>
      <w:lvlText w:val="%1"/>
      <w:lvlJc w:val="left"/>
      <w:pPr>
        <w:ind w:left="720" w:hanging="720"/>
      </w:pPr>
      <w:rPr>
        <w:rFonts w:hint="default"/>
      </w:rPr>
    </w:lvl>
    <w:lvl w:ilvl="1">
      <w:start w:val="1"/>
      <w:numFmt w:val="decimal"/>
      <w:lvlText w:val="%1.%2"/>
      <w:lvlJc w:val="left"/>
      <w:pPr>
        <w:ind w:left="810" w:hanging="72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num w:numId="1">
    <w:abstractNumId w:val="19"/>
  </w:num>
  <w:num w:numId="2">
    <w:abstractNumId w:val="23"/>
  </w:num>
  <w:num w:numId="3">
    <w:abstractNumId w:val="6"/>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4"/>
  </w:num>
  <w:num w:numId="7">
    <w:abstractNumId w:val="26"/>
  </w:num>
  <w:num w:numId="8">
    <w:abstractNumId w:val="1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8"/>
  </w:num>
  <w:num w:numId="12">
    <w:abstractNumId w:val="15"/>
  </w:num>
  <w:num w:numId="13">
    <w:abstractNumId w:val="22"/>
  </w:num>
  <w:num w:numId="14">
    <w:abstractNumId w:val="20"/>
  </w:num>
  <w:num w:numId="15">
    <w:abstractNumId w:val="7"/>
  </w:num>
  <w:num w:numId="16">
    <w:abstractNumId w:val="3"/>
  </w:num>
  <w:num w:numId="17">
    <w:abstractNumId w:val="31"/>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32"/>
  </w:num>
  <w:num w:numId="23">
    <w:abstractNumId w:val="2"/>
  </w:num>
  <w:num w:numId="24">
    <w:abstractNumId w:val="5"/>
  </w:num>
  <w:num w:numId="25">
    <w:abstractNumId w:val="30"/>
  </w:num>
  <w:num w:numId="26">
    <w:abstractNumId w:val="12"/>
  </w:num>
  <w:num w:numId="27">
    <w:abstractNumId w:val="29"/>
  </w:num>
  <w:num w:numId="28">
    <w:abstractNumId w:val="29"/>
    <w:lvlOverride w:ilvl="0">
      <w:startOverride w:val="3"/>
    </w:lvlOverride>
    <w:lvlOverride w:ilvl="1">
      <w:startOverride w:val="2"/>
    </w:lvlOverride>
    <w:lvlOverride w:ilvl="2">
      <w:startOverride w:val="10"/>
    </w:lvlOverride>
  </w:num>
  <w:num w:numId="29">
    <w:abstractNumId w:val="28"/>
  </w:num>
  <w:num w:numId="30">
    <w:abstractNumId w:val="21"/>
  </w:num>
  <w:num w:numId="31">
    <w:abstractNumId w:val="11"/>
  </w:num>
  <w:num w:numId="32">
    <w:abstractNumId w:val="0"/>
  </w:num>
  <w:num w:numId="33">
    <w:abstractNumId w:val="4"/>
  </w:num>
  <w:num w:numId="34">
    <w:abstractNumId w:val="24"/>
  </w:num>
  <w:num w:numId="35">
    <w:abstractNumId w:val="27"/>
  </w:num>
  <w:num w:numId="36">
    <w:abstractNumId w:val="1"/>
  </w:num>
  <w:num w:numId="37">
    <w:abstractNumId w:val="16"/>
  </w:num>
  <w:num w:numId="38">
    <w:abstractNumId w:val="1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E0"/>
    <w:rsid w:val="00005B0A"/>
    <w:rsid w:val="00006229"/>
    <w:rsid w:val="000073F3"/>
    <w:rsid w:val="00010398"/>
    <w:rsid w:val="00010674"/>
    <w:rsid w:val="00017D47"/>
    <w:rsid w:val="000241A6"/>
    <w:rsid w:val="00024DC8"/>
    <w:rsid w:val="00033FAC"/>
    <w:rsid w:val="00041642"/>
    <w:rsid w:val="00041E21"/>
    <w:rsid w:val="00046725"/>
    <w:rsid w:val="00054033"/>
    <w:rsid w:val="000549B9"/>
    <w:rsid w:val="00062E6F"/>
    <w:rsid w:val="00062EB7"/>
    <w:rsid w:val="00065325"/>
    <w:rsid w:val="00075218"/>
    <w:rsid w:val="00077AA4"/>
    <w:rsid w:val="00087E4B"/>
    <w:rsid w:val="000912D7"/>
    <w:rsid w:val="000A51FB"/>
    <w:rsid w:val="000B0E64"/>
    <w:rsid w:val="000B155B"/>
    <w:rsid w:val="000B2C5A"/>
    <w:rsid w:val="000C3009"/>
    <w:rsid w:val="000D343C"/>
    <w:rsid w:val="000D37A3"/>
    <w:rsid w:val="000D4BC6"/>
    <w:rsid w:val="000E1B2F"/>
    <w:rsid w:val="000E4B32"/>
    <w:rsid w:val="000F3AB7"/>
    <w:rsid w:val="000F5285"/>
    <w:rsid w:val="00102986"/>
    <w:rsid w:val="001129A9"/>
    <w:rsid w:val="00113D92"/>
    <w:rsid w:val="00115152"/>
    <w:rsid w:val="00131CC6"/>
    <w:rsid w:val="001328E2"/>
    <w:rsid w:val="00135D88"/>
    <w:rsid w:val="00135F8E"/>
    <w:rsid w:val="00137214"/>
    <w:rsid w:val="00143C09"/>
    <w:rsid w:val="0014413B"/>
    <w:rsid w:val="001460AF"/>
    <w:rsid w:val="00153462"/>
    <w:rsid w:val="001577D4"/>
    <w:rsid w:val="00162E4C"/>
    <w:rsid w:val="00163DDD"/>
    <w:rsid w:val="001726E5"/>
    <w:rsid w:val="001734D3"/>
    <w:rsid w:val="001944E3"/>
    <w:rsid w:val="00194C62"/>
    <w:rsid w:val="001A0EB8"/>
    <w:rsid w:val="001A101F"/>
    <w:rsid w:val="001A29E6"/>
    <w:rsid w:val="001A5766"/>
    <w:rsid w:val="001B5081"/>
    <w:rsid w:val="001B7DD7"/>
    <w:rsid w:val="001D02CB"/>
    <w:rsid w:val="001D27FC"/>
    <w:rsid w:val="001D3EFE"/>
    <w:rsid w:val="001D581B"/>
    <w:rsid w:val="001D5FEA"/>
    <w:rsid w:val="001F0C28"/>
    <w:rsid w:val="001F1216"/>
    <w:rsid w:val="001F143E"/>
    <w:rsid w:val="001F1A2A"/>
    <w:rsid w:val="001F2333"/>
    <w:rsid w:val="001F47ED"/>
    <w:rsid w:val="002033BD"/>
    <w:rsid w:val="00212D0F"/>
    <w:rsid w:val="00214D2D"/>
    <w:rsid w:val="002162F9"/>
    <w:rsid w:val="002207EB"/>
    <w:rsid w:val="002237FE"/>
    <w:rsid w:val="00224AAF"/>
    <w:rsid w:val="00225763"/>
    <w:rsid w:val="002312DB"/>
    <w:rsid w:val="00235093"/>
    <w:rsid w:val="00243BEC"/>
    <w:rsid w:val="002525D7"/>
    <w:rsid w:val="00261882"/>
    <w:rsid w:val="002619AB"/>
    <w:rsid w:val="00261C7E"/>
    <w:rsid w:val="0026306E"/>
    <w:rsid w:val="0026484B"/>
    <w:rsid w:val="00271CE1"/>
    <w:rsid w:val="00271D79"/>
    <w:rsid w:val="00273113"/>
    <w:rsid w:val="00274406"/>
    <w:rsid w:val="00282FC3"/>
    <w:rsid w:val="0028641D"/>
    <w:rsid w:val="00287E64"/>
    <w:rsid w:val="00294D75"/>
    <w:rsid w:val="002A07EA"/>
    <w:rsid w:val="002A1C03"/>
    <w:rsid w:val="002A345A"/>
    <w:rsid w:val="002B32AE"/>
    <w:rsid w:val="002B3747"/>
    <w:rsid w:val="002B39E0"/>
    <w:rsid w:val="002B449B"/>
    <w:rsid w:val="002B7070"/>
    <w:rsid w:val="002B7D3E"/>
    <w:rsid w:val="002C30BF"/>
    <w:rsid w:val="002D0D7F"/>
    <w:rsid w:val="002D49A5"/>
    <w:rsid w:val="002D6C2F"/>
    <w:rsid w:val="002E019B"/>
    <w:rsid w:val="002E16B2"/>
    <w:rsid w:val="002E59B4"/>
    <w:rsid w:val="002E6C3D"/>
    <w:rsid w:val="002F4089"/>
    <w:rsid w:val="00303177"/>
    <w:rsid w:val="00311EF1"/>
    <w:rsid w:val="0031676F"/>
    <w:rsid w:val="00316AB6"/>
    <w:rsid w:val="0032117C"/>
    <w:rsid w:val="003261C1"/>
    <w:rsid w:val="0033057C"/>
    <w:rsid w:val="00332989"/>
    <w:rsid w:val="00332DD6"/>
    <w:rsid w:val="003458AC"/>
    <w:rsid w:val="00350289"/>
    <w:rsid w:val="00354611"/>
    <w:rsid w:val="00362DE3"/>
    <w:rsid w:val="00375188"/>
    <w:rsid w:val="003761FC"/>
    <w:rsid w:val="00382671"/>
    <w:rsid w:val="00383B74"/>
    <w:rsid w:val="0039582D"/>
    <w:rsid w:val="003961E8"/>
    <w:rsid w:val="00396369"/>
    <w:rsid w:val="00397B79"/>
    <w:rsid w:val="003A1C43"/>
    <w:rsid w:val="003B4E1F"/>
    <w:rsid w:val="003C488E"/>
    <w:rsid w:val="003C696B"/>
    <w:rsid w:val="003D3877"/>
    <w:rsid w:val="003D42C5"/>
    <w:rsid w:val="003D5974"/>
    <w:rsid w:val="003E58BE"/>
    <w:rsid w:val="003E6B43"/>
    <w:rsid w:val="003F18FA"/>
    <w:rsid w:val="003F4FD8"/>
    <w:rsid w:val="003F59E0"/>
    <w:rsid w:val="004025DE"/>
    <w:rsid w:val="00403F3B"/>
    <w:rsid w:val="00405B9D"/>
    <w:rsid w:val="004109B0"/>
    <w:rsid w:val="00410EB1"/>
    <w:rsid w:val="00414502"/>
    <w:rsid w:val="004175CC"/>
    <w:rsid w:val="004203F0"/>
    <w:rsid w:val="00423DB4"/>
    <w:rsid w:val="00427639"/>
    <w:rsid w:val="00427776"/>
    <w:rsid w:val="00427805"/>
    <w:rsid w:val="00440CE8"/>
    <w:rsid w:val="00447B9C"/>
    <w:rsid w:val="00451423"/>
    <w:rsid w:val="004529CF"/>
    <w:rsid w:val="00463A9C"/>
    <w:rsid w:val="00466717"/>
    <w:rsid w:val="00471063"/>
    <w:rsid w:val="00480FAE"/>
    <w:rsid w:val="004A3AD4"/>
    <w:rsid w:val="004A5F03"/>
    <w:rsid w:val="004B21CA"/>
    <w:rsid w:val="004B5B0F"/>
    <w:rsid w:val="004B771A"/>
    <w:rsid w:val="004C2D83"/>
    <w:rsid w:val="004D2DC3"/>
    <w:rsid w:val="004E03D7"/>
    <w:rsid w:val="004E217B"/>
    <w:rsid w:val="004E5DC1"/>
    <w:rsid w:val="00502788"/>
    <w:rsid w:val="00503CEC"/>
    <w:rsid w:val="0051081B"/>
    <w:rsid w:val="00511AB8"/>
    <w:rsid w:val="00513C44"/>
    <w:rsid w:val="00520497"/>
    <w:rsid w:val="005266BE"/>
    <w:rsid w:val="005304BD"/>
    <w:rsid w:val="005324CA"/>
    <w:rsid w:val="0053324B"/>
    <w:rsid w:val="0053462C"/>
    <w:rsid w:val="00545531"/>
    <w:rsid w:val="00557B11"/>
    <w:rsid w:val="005622C7"/>
    <w:rsid w:val="00565DC2"/>
    <w:rsid w:val="00577EC2"/>
    <w:rsid w:val="005811F1"/>
    <w:rsid w:val="00582D88"/>
    <w:rsid w:val="00583A4A"/>
    <w:rsid w:val="005915F6"/>
    <w:rsid w:val="00594D37"/>
    <w:rsid w:val="005A3622"/>
    <w:rsid w:val="005A7E06"/>
    <w:rsid w:val="005A7E28"/>
    <w:rsid w:val="005B01F3"/>
    <w:rsid w:val="005B2B45"/>
    <w:rsid w:val="005C4BB7"/>
    <w:rsid w:val="005C4C9D"/>
    <w:rsid w:val="005D1054"/>
    <w:rsid w:val="005D6C07"/>
    <w:rsid w:val="005D77EA"/>
    <w:rsid w:val="005F01E9"/>
    <w:rsid w:val="005F22A9"/>
    <w:rsid w:val="005F5D66"/>
    <w:rsid w:val="00600226"/>
    <w:rsid w:val="006008FC"/>
    <w:rsid w:val="006015D0"/>
    <w:rsid w:val="00606B66"/>
    <w:rsid w:val="0060749F"/>
    <w:rsid w:val="006102AF"/>
    <w:rsid w:val="00611563"/>
    <w:rsid w:val="006142CC"/>
    <w:rsid w:val="00620283"/>
    <w:rsid w:val="00620DA1"/>
    <w:rsid w:val="006244F3"/>
    <w:rsid w:val="006245AE"/>
    <w:rsid w:val="00627134"/>
    <w:rsid w:val="00640D70"/>
    <w:rsid w:val="00644BB8"/>
    <w:rsid w:val="006574CE"/>
    <w:rsid w:val="00657A08"/>
    <w:rsid w:val="00663B29"/>
    <w:rsid w:val="00665382"/>
    <w:rsid w:val="00666A84"/>
    <w:rsid w:val="00671348"/>
    <w:rsid w:val="00674EC0"/>
    <w:rsid w:val="006777C7"/>
    <w:rsid w:val="00695377"/>
    <w:rsid w:val="00695CF6"/>
    <w:rsid w:val="00697052"/>
    <w:rsid w:val="00697595"/>
    <w:rsid w:val="00697AF5"/>
    <w:rsid w:val="006A125A"/>
    <w:rsid w:val="006A4F29"/>
    <w:rsid w:val="006A5891"/>
    <w:rsid w:val="006A6A43"/>
    <w:rsid w:val="006A7160"/>
    <w:rsid w:val="006B0F89"/>
    <w:rsid w:val="006B15AB"/>
    <w:rsid w:val="006B3B4A"/>
    <w:rsid w:val="006C06DC"/>
    <w:rsid w:val="006C4F2B"/>
    <w:rsid w:val="006C55C8"/>
    <w:rsid w:val="006C6E7B"/>
    <w:rsid w:val="006D3261"/>
    <w:rsid w:val="006D5598"/>
    <w:rsid w:val="006E37FC"/>
    <w:rsid w:val="006E6F2D"/>
    <w:rsid w:val="006F36E3"/>
    <w:rsid w:val="006F6085"/>
    <w:rsid w:val="00700C5E"/>
    <w:rsid w:val="00702C65"/>
    <w:rsid w:val="00704485"/>
    <w:rsid w:val="00704EAC"/>
    <w:rsid w:val="00705E66"/>
    <w:rsid w:val="00707E11"/>
    <w:rsid w:val="007206D9"/>
    <w:rsid w:val="00721E01"/>
    <w:rsid w:val="0072204A"/>
    <w:rsid w:val="00725627"/>
    <w:rsid w:val="00731746"/>
    <w:rsid w:val="00735139"/>
    <w:rsid w:val="00740A01"/>
    <w:rsid w:val="0074106D"/>
    <w:rsid w:val="00753367"/>
    <w:rsid w:val="00755CE9"/>
    <w:rsid w:val="0075704D"/>
    <w:rsid w:val="00761B6B"/>
    <w:rsid w:val="00765122"/>
    <w:rsid w:val="007656C1"/>
    <w:rsid w:val="00772B39"/>
    <w:rsid w:val="00777AD1"/>
    <w:rsid w:val="00781033"/>
    <w:rsid w:val="00782113"/>
    <w:rsid w:val="00782D4B"/>
    <w:rsid w:val="00794873"/>
    <w:rsid w:val="00797A38"/>
    <w:rsid w:val="00797B41"/>
    <w:rsid w:val="007A0E18"/>
    <w:rsid w:val="007B2CD5"/>
    <w:rsid w:val="007B383A"/>
    <w:rsid w:val="007B42CD"/>
    <w:rsid w:val="007B57FF"/>
    <w:rsid w:val="007C00E9"/>
    <w:rsid w:val="007C5F0F"/>
    <w:rsid w:val="007C7D87"/>
    <w:rsid w:val="007D24EF"/>
    <w:rsid w:val="007E3E73"/>
    <w:rsid w:val="007E58F7"/>
    <w:rsid w:val="007E5F2D"/>
    <w:rsid w:val="007E7566"/>
    <w:rsid w:val="007F2BC8"/>
    <w:rsid w:val="008014BC"/>
    <w:rsid w:val="0080258E"/>
    <w:rsid w:val="00807A1A"/>
    <w:rsid w:val="00810305"/>
    <w:rsid w:val="00813A5F"/>
    <w:rsid w:val="00815395"/>
    <w:rsid w:val="008232C5"/>
    <w:rsid w:val="008249A6"/>
    <w:rsid w:val="00837F94"/>
    <w:rsid w:val="00840503"/>
    <w:rsid w:val="0084416F"/>
    <w:rsid w:val="00846213"/>
    <w:rsid w:val="00851143"/>
    <w:rsid w:val="00851AAF"/>
    <w:rsid w:val="0085629D"/>
    <w:rsid w:val="00860B13"/>
    <w:rsid w:val="00860DD4"/>
    <w:rsid w:val="0086729D"/>
    <w:rsid w:val="00872FF1"/>
    <w:rsid w:val="008826A7"/>
    <w:rsid w:val="00883B0E"/>
    <w:rsid w:val="00891796"/>
    <w:rsid w:val="008A19F6"/>
    <w:rsid w:val="008A3937"/>
    <w:rsid w:val="008C050F"/>
    <w:rsid w:val="008C0F8A"/>
    <w:rsid w:val="008D0AFE"/>
    <w:rsid w:val="008D5A5C"/>
    <w:rsid w:val="008D7E94"/>
    <w:rsid w:val="008E2E43"/>
    <w:rsid w:val="008E4548"/>
    <w:rsid w:val="008F142F"/>
    <w:rsid w:val="008F542D"/>
    <w:rsid w:val="009043FB"/>
    <w:rsid w:val="00906C3F"/>
    <w:rsid w:val="0091539B"/>
    <w:rsid w:val="0092026D"/>
    <w:rsid w:val="0092274C"/>
    <w:rsid w:val="00922CBB"/>
    <w:rsid w:val="009333E6"/>
    <w:rsid w:val="00933BF8"/>
    <w:rsid w:val="00934AD1"/>
    <w:rsid w:val="00943706"/>
    <w:rsid w:val="00947E9E"/>
    <w:rsid w:val="009544A4"/>
    <w:rsid w:val="0095499B"/>
    <w:rsid w:val="00964901"/>
    <w:rsid w:val="009703B3"/>
    <w:rsid w:val="0097226C"/>
    <w:rsid w:val="00974A04"/>
    <w:rsid w:val="00982B55"/>
    <w:rsid w:val="00983554"/>
    <w:rsid w:val="00986F17"/>
    <w:rsid w:val="0099198A"/>
    <w:rsid w:val="0099438F"/>
    <w:rsid w:val="009A0BC0"/>
    <w:rsid w:val="009A1219"/>
    <w:rsid w:val="009A2203"/>
    <w:rsid w:val="009A68FA"/>
    <w:rsid w:val="009A7A7F"/>
    <w:rsid w:val="009B0CF1"/>
    <w:rsid w:val="009B482C"/>
    <w:rsid w:val="009B5D1F"/>
    <w:rsid w:val="009C1BD2"/>
    <w:rsid w:val="009C2CEE"/>
    <w:rsid w:val="009D4257"/>
    <w:rsid w:val="009D5A10"/>
    <w:rsid w:val="009E0241"/>
    <w:rsid w:val="009E079E"/>
    <w:rsid w:val="009E6934"/>
    <w:rsid w:val="009E6F18"/>
    <w:rsid w:val="00A042F8"/>
    <w:rsid w:val="00A128C0"/>
    <w:rsid w:val="00A12A01"/>
    <w:rsid w:val="00A14E57"/>
    <w:rsid w:val="00A16072"/>
    <w:rsid w:val="00A210C8"/>
    <w:rsid w:val="00A2497D"/>
    <w:rsid w:val="00A2762E"/>
    <w:rsid w:val="00A27CD0"/>
    <w:rsid w:val="00A3244C"/>
    <w:rsid w:val="00A37421"/>
    <w:rsid w:val="00A441AC"/>
    <w:rsid w:val="00A443E2"/>
    <w:rsid w:val="00A47B7E"/>
    <w:rsid w:val="00A504B4"/>
    <w:rsid w:val="00A62E60"/>
    <w:rsid w:val="00A6497B"/>
    <w:rsid w:val="00A73D71"/>
    <w:rsid w:val="00A80F31"/>
    <w:rsid w:val="00A81D59"/>
    <w:rsid w:val="00AA31B0"/>
    <w:rsid w:val="00AB006B"/>
    <w:rsid w:val="00AB02BA"/>
    <w:rsid w:val="00AB067F"/>
    <w:rsid w:val="00AC086B"/>
    <w:rsid w:val="00AC719C"/>
    <w:rsid w:val="00AD0DE3"/>
    <w:rsid w:val="00AE483B"/>
    <w:rsid w:val="00AE7F2A"/>
    <w:rsid w:val="00AF1033"/>
    <w:rsid w:val="00AF27E8"/>
    <w:rsid w:val="00B000EF"/>
    <w:rsid w:val="00B1502B"/>
    <w:rsid w:val="00B2156E"/>
    <w:rsid w:val="00B21B24"/>
    <w:rsid w:val="00B23724"/>
    <w:rsid w:val="00B25F0F"/>
    <w:rsid w:val="00B332C9"/>
    <w:rsid w:val="00B35006"/>
    <w:rsid w:val="00B36B58"/>
    <w:rsid w:val="00B40D16"/>
    <w:rsid w:val="00B45FC4"/>
    <w:rsid w:val="00B513E4"/>
    <w:rsid w:val="00B5240B"/>
    <w:rsid w:val="00B54A35"/>
    <w:rsid w:val="00B5747E"/>
    <w:rsid w:val="00B574AC"/>
    <w:rsid w:val="00B66DB9"/>
    <w:rsid w:val="00B67723"/>
    <w:rsid w:val="00B67AFE"/>
    <w:rsid w:val="00B717E5"/>
    <w:rsid w:val="00B71A2D"/>
    <w:rsid w:val="00B75253"/>
    <w:rsid w:val="00B76EF1"/>
    <w:rsid w:val="00B94ACE"/>
    <w:rsid w:val="00B97685"/>
    <w:rsid w:val="00BA3C5B"/>
    <w:rsid w:val="00BC393F"/>
    <w:rsid w:val="00BE125B"/>
    <w:rsid w:val="00BE3EE4"/>
    <w:rsid w:val="00BE5B29"/>
    <w:rsid w:val="00BE5FC2"/>
    <w:rsid w:val="00BF0246"/>
    <w:rsid w:val="00BF4FE3"/>
    <w:rsid w:val="00BF586E"/>
    <w:rsid w:val="00C01898"/>
    <w:rsid w:val="00C11A6E"/>
    <w:rsid w:val="00C11AD2"/>
    <w:rsid w:val="00C160C6"/>
    <w:rsid w:val="00C1712F"/>
    <w:rsid w:val="00C20980"/>
    <w:rsid w:val="00C34915"/>
    <w:rsid w:val="00C370F4"/>
    <w:rsid w:val="00C40E7F"/>
    <w:rsid w:val="00C41892"/>
    <w:rsid w:val="00C42CB1"/>
    <w:rsid w:val="00C4382E"/>
    <w:rsid w:val="00C4495C"/>
    <w:rsid w:val="00C51351"/>
    <w:rsid w:val="00C56214"/>
    <w:rsid w:val="00C56FDC"/>
    <w:rsid w:val="00C757B5"/>
    <w:rsid w:val="00C7627A"/>
    <w:rsid w:val="00C77AE5"/>
    <w:rsid w:val="00C91765"/>
    <w:rsid w:val="00CA181F"/>
    <w:rsid w:val="00CB1074"/>
    <w:rsid w:val="00CB2DBF"/>
    <w:rsid w:val="00CC18E2"/>
    <w:rsid w:val="00CD25F9"/>
    <w:rsid w:val="00CD34A6"/>
    <w:rsid w:val="00CD3704"/>
    <w:rsid w:val="00CE0D39"/>
    <w:rsid w:val="00CE52D7"/>
    <w:rsid w:val="00CE7149"/>
    <w:rsid w:val="00CF1483"/>
    <w:rsid w:val="00CF2D58"/>
    <w:rsid w:val="00D02546"/>
    <w:rsid w:val="00D21C8C"/>
    <w:rsid w:val="00D244ED"/>
    <w:rsid w:val="00D34CD2"/>
    <w:rsid w:val="00D40724"/>
    <w:rsid w:val="00D60262"/>
    <w:rsid w:val="00D6169E"/>
    <w:rsid w:val="00D741E5"/>
    <w:rsid w:val="00D773DD"/>
    <w:rsid w:val="00D77B41"/>
    <w:rsid w:val="00D83BCD"/>
    <w:rsid w:val="00D8653B"/>
    <w:rsid w:val="00DA435C"/>
    <w:rsid w:val="00DA5EE7"/>
    <w:rsid w:val="00DA6C09"/>
    <w:rsid w:val="00DA707E"/>
    <w:rsid w:val="00DB2923"/>
    <w:rsid w:val="00DB3707"/>
    <w:rsid w:val="00DB51F9"/>
    <w:rsid w:val="00DC1E7C"/>
    <w:rsid w:val="00DC33FF"/>
    <w:rsid w:val="00DC6152"/>
    <w:rsid w:val="00DC7B65"/>
    <w:rsid w:val="00DD0916"/>
    <w:rsid w:val="00DD53F3"/>
    <w:rsid w:val="00DE2C8A"/>
    <w:rsid w:val="00DE4128"/>
    <w:rsid w:val="00DE6F8D"/>
    <w:rsid w:val="00DE7165"/>
    <w:rsid w:val="00DF09A8"/>
    <w:rsid w:val="00E11AA0"/>
    <w:rsid w:val="00E22408"/>
    <w:rsid w:val="00E3314A"/>
    <w:rsid w:val="00E34F6F"/>
    <w:rsid w:val="00E359D7"/>
    <w:rsid w:val="00E36884"/>
    <w:rsid w:val="00E43EF0"/>
    <w:rsid w:val="00E44D7E"/>
    <w:rsid w:val="00E51216"/>
    <w:rsid w:val="00E523D9"/>
    <w:rsid w:val="00E52BA9"/>
    <w:rsid w:val="00E52F61"/>
    <w:rsid w:val="00E53FFE"/>
    <w:rsid w:val="00E54795"/>
    <w:rsid w:val="00E551FA"/>
    <w:rsid w:val="00E5627D"/>
    <w:rsid w:val="00E64539"/>
    <w:rsid w:val="00E6583A"/>
    <w:rsid w:val="00E65A86"/>
    <w:rsid w:val="00E66C35"/>
    <w:rsid w:val="00E75D5E"/>
    <w:rsid w:val="00E8175A"/>
    <w:rsid w:val="00E8490E"/>
    <w:rsid w:val="00E87432"/>
    <w:rsid w:val="00EB363D"/>
    <w:rsid w:val="00EB5FD7"/>
    <w:rsid w:val="00EB67DA"/>
    <w:rsid w:val="00EC27F2"/>
    <w:rsid w:val="00EC3AA8"/>
    <w:rsid w:val="00EC5962"/>
    <w:rsid w:val="00EC6A9B"/>
    <w:rsid w:val="00EC6C08"/>
    <w:rsid w:val="00ED25EA"/>
    <w:rsid w:val="00ED46DB"/>
    <w:rsid w:val="00ED6BBD"/>
    <w:rsid w:val="00EE0BC4"/>
    <w:rsid w:val="00EE0DCA"/>
    <w:rsid w:val="00EE2DDF"/>
    <w:rsid w:val="00EE2F9E"/>
    <w:rsid w:val="00EF707D"/>
    <w:rsid w:val="00F01728"/>
    <w:rsid w:val="00F02498"/>
    <w:rsid w:val="00F0438F"/>
    <w:rsid w:val="00F10CE2"/>
    <w:rsid w:val="00F13239"/>
    <w:rsid w:val="00F179ED"/>
    <w:rsid w:val="00F30EBC"/>
    <w:rsid w:val="00F3573F"/>
    <w:rsid w:val="00F46FBF"/>
    <w:rsid w:val="00F504EE"/>
    <w:rsid w:val="00F56EEF"/>
    <w:rsid w:val="00F71AC3"/>
    <w:rsid w:val="00F7449F"/>
    <w:rsid w:val="00F80D30"/>
    <w:rsid w:val="00F86204"/>
    <w:rsid w:val="00FA17BD"/>
    <w:rsid w:val="00FA2DDD"/>
    <w:rsid w:val="00FA6CEE"/>
    <w:rsid w:val="00FB1730"/>
    <w:rsid w:val="00FC0064"/>
    <w:rsid w:val="00FC5BD0"/>
    <w:rsid w:val="00FC7240"/>
    <w:rsid w:val="00FD06B4"/>
    <w:rsid w:val="00FD2F94"/>
    <w:rsid w:val="00FD5564"/>
    <w:rsid w:val="00FE16EB"/>
    <w:rsid w:val="00FE6256"/>
    <w:rsid w:val="00FF1388"/>
    <w:rsid w:val="00FF2E25"/>
    <w:rsid w:val="00FF3253"/>
    <w:rsid w:val="00FF3CEC"/>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F14DD5"/>
  <w15:docId w15:val="{7B96E756-484E-4E73-BDD1-1C74FAFE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7FF"/>
    <w:rPr>
      <w:rFonts w:ascii="Arial" w:hAnsi="Arial"/>
      <w:sz w:val="24"/>
      <w:szCs w:val="24"/>
    </w:rPr>
  </w:style>
  <w:style w:type="paragraph" w:styleId="Heading1">
    <w:name w:val="heading 1"/>
    <w:basedOn w:val="Normal"/>
    <w:next w:val="Normal"/>
    <w:link w:val="Heading1Char"/>
    <w:qFormat/>
    <w:rsid w:val="007C46A7"/>
    <w:pPr>
      <w:keepNext/>
      <w:numPr>
        <w:numId w:val="10"/>
      </w:numPr>
      <w:spacing w:before="240" w:after="60"/>
      <w:outlineLvl w:val="0"/>
    </w:pPr>
    <w:rPr>
      <w:rFonts w:cs="Arial"/>
      <w:b/>
      <w:bCs/>
      <w:kern w:val="28"/>
      <w:szCs w:val="20"/>
    </w:rPr>
  </w:style>
  <w:style w:type="paragraph" w:styleId="Heading2">
    <w:name w:val="heading 2"/>
    <w:basedOn w:val="Normal"/>
    <w:next w:val="Normal"/>
    <w:link w:val="Heading2Char"/>
    <w:qFormat/>
    <w:rsid w:val="007B57FF"/>
    <w:pPr>
      <w:keepNext/>
      <w:numPr>
        <w:ilvl w:val="1"/>
        <w:numId w:val="10"/>
      </w:numPr>
      <w:spacing w:before="240" w:after="60"/>
      <w:outlineLvl w:val="1"/>
    </w:pPr>
    <w:rPr>
      <w:b/>
      <w:szCs w:val="20"/>
    </w:rPr>
  </w:style>
  <w:style w:type="paragraph" w:styleId="Heading3">
    <w:name w:val="heading 3"/>
    <w:basedOn w:val="Normal"/>
    <w:next w:val="Normal"/>
    <w:link w:val="Heading3Char"/>
    <w:autoRedefine/>
    <w:qFormat/>
    <w:rsid w:val="00F86204"/>
    <w:pPr>
      <w:keepNext/>
      <w:keepLines/>
      <w:spacing w:before="240" w:after="60"/>
      <w:outlineLvl w:val="2"/>
    </w:pPr>
    <w:rPr>
      <w:rFonts w:cs="Arial"/>
    </w:rPr>
  </w:style>
  <w:style w:type="paragraph" w:styleId="Heading4">
    <w:name w:val="heading 4"/>
    <w:basedOn w:val="Normal"/>
    <w:next w:val="Normal"/>
    <w:link w:val="Heading4Char"/>
    <w:qFormat/>
    <w:rsid w:val="007B57FF"/>
    <w:pPr>
      <w:keepNext/>
      <w:numPr>
        <w:ilvl w:val="3"/>
        <w:numId w:val="10"/>
      </w:numPr>
      <w:spacing w:before="240" w:after="60"/>
      <w:outlineLvl w:val="3"/>
    </w:pPr>
    <w:rPr>
      <w:bCs/>
    </w:rPr>
  </w:style>
  <w:style w:type="paragraph" w:styleId="Heading5">
    <w:name w:val="heading 5"/>
    <w:basedOn w:val="Normal"/>
    <w:next w:val="Normal"/>
    <w:link w:val="Heading5Char"/>
    <w:qFormat/>
    <w:rsid w:val="007B57FF"/>
    <w:pPr>
      <w:numPr>
        <w:ilvl w:val="4"/>
        <w:numId w:val="10"/>
      </w:numPr>
      <w:spacing w:before="240" w:after="60"/>
      <w:outlineLvl w:val="4"/>
    </w:pPr>
    <w:rPr>
      <w:sz w:val="22"/>
      <w:szCs w:val="20"/>
    </w:rPr>
  </w:style>
  <w:style w:type="paragraph" w:styleId="Heading6">
    <w:name w:val="heading 6"/>
    <w:basedOn w:val="Normal"/>
    <w:next w:val="Normal"/>
    <w:link w:val="Heading6Char"/>
    <w:qFormat/>
    <w:rsid w:val="007C46A7"/>
    <w:pPr>
      <w:numPr>
        <w:ilvl w:val="5"/>
        <w:numId w:val="10"/>
      </w:numPr>
      <w:spacing w:before="240" w:after="60"/>
      <w:outlineLvl w:val="5"/>
    </w:pPr>
    <w:rPr>
      <w:rFonts w:ascii="Times New Roman" w:hAnsi="Times New Roman"/>
      <w:i/>
      <w:sz w:val="22"/>
      <w:szCs w:val="20"/>
    </w:rPr>
  </w:style>
  <w:style w:type="paragraph" w:styleId="Heading7">
    <w:name w:val="heading 7"/>
    <w:basedOn w:val="Normal"/>
    <w:next w:val="Normal"/>
    <w:link w:val="Heading7Char"/>
    <w:qFormat/>
    <w:rsid w:val="007C46A7"/>
    <w:pPr>
      <w:numPr>
        <w:ilvl w:val="6"/>
        <w:numId w:val="10"/>
      </w:numPr>
      <w:spacing w:before="240" w:after="60"/>
      <w:outlineLvl w:val="6"/>
    </w:pPr>
    <w:rPr>
      <w:sz w:val="20"/>
      <w:szCs w:val="20"/>
    </w:rPr>
  </w:style>
  <w:style w:type="paragraph" w:styleId="Heading8">
    <w:name w:val="heading 8"/>
    <w:basedOn w:val="Normal"/>
    <w:next w:val="Normal"/>
    <w:link w:val="Heading8Char"/>
    <w:qFormat/>
    <w:rsid w:val="007C46A7"/>
    <w:pPr>
      <w:numPr>
        <w:ilvl w:val="7"/>
        <w:numId w:val="10"/>
      </w:numPr>
      <w:spacing w:before="240" w:after="60"/>
      <w:outlineLvl w:val="7"/>
    </w:pPr>
    <w:rPr>
      <w:i/>
      <w:sz w:val="20"/>
      <w:szCs w:val="20"/>
    </w:rPr>
  </w:style>
  <w:style w:type="paragraph" w:styleId="Heading9">
    <w:name w:val="heading 9"/>
    <w:basedOn w:val="Normal"/>
    <w:next w:val="Normal"/>
    <w:link w:val="Heading9Char"/>
    <w:qFormat/>
    <w:rsid w:val="007C46A7"/>
    <w:pPr>
      <w:numPr>
        <w:ilvl w:val="8"/>
        <w:numId w:val="10"/>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4195A"/>
    <w:rPr>
      <w:rFonts w:ascii="Arial" w:hAnsi="Arial" w:cs="Arial"/>
      <w:b/>
      <w:bCs/>
      <w:kern w:val="28"/>
      <w:sz w:val="24"/>
    </w:rPr>
  </w:style>
  <w:style w:type="character" w:customStyle="1" w:styleId="Heading2Char">
    <w:name w:val="Heading 2 Char"/>
    <w:link w:val="Heading2"/>
    <w:locked/>
    <w:rsid w:val="007B57FF"/>
    <w:rPr>
      <w:rFonts w:ascii="Arial" w:hAnsi="Arial"/>
      <w:b/>
      <w:sz w:val="24"/>
    </w:rPr>
  </w:style>
  <w:style w:type="character" w:customStyle="1" w:styleId="Heading3Char">
    <w:name w:val="Heading 3 Char"/>
    <w:link w:val="Heading3"/>
    <w:locked/>
    <w:rsid w:val="00F86204"/>
    <w:rPr>
      <w:rFonts w:ascii="Arial" w:hAnsi="Arial" w:cs="Arial"/>
      <w:sz w:val="24"/>
      <w:szCs w:val="24"/>
    </w:rPr>
  </w:style>
  <w:style w:type="character" w:customStyle="1" w:styleId="Heading4Char">
    <w:name w:val="Heading 4 Char"/>
    <w:link w:val="Heading4"/>
    <w:locked/>
    <w:rsid w:val="007B57FF"/>
    <w:rPr>
      <w:rFonts w:ascii="Arial" w:hAnsi="Arial"/>
      <w:bCs/>
      <w:sz w:val="24"/>
      <w:szCs w:val="24"/>
    </w:rPr>
  </w:style>
  <w:style w:type="character" w:customStyle="1" w:styleId="Heading5Char">
    <w:name w:val="Heading 5 Char"/>
    <w:link w:val="Heading5"/>
    <w:locked/>
    <w:rsid w:val="007B57FF"/>
    <w:rPr>
      <w:rFonts w:ascii="Arial" w:hAnsi="Arial"/>
      <w:sz w:val="22"/>
    </w:rPr>
  </w:style>
  <w:style w:type="character" w:customStyle="1" w:styleId="Heading6Char">
    <w:name w:val="Heading 6 Char"/>
    <w:link w:val="Heading6"/>
    <w:locked/>
    <w:rsid w:val="00B4195A"/>
    <w:rPr>
      <w:i/>
      <w:sz w:val="22"/>
    </w:rPr>
  </w:style>
  <w:style w:type="character" w:customStyle="1" w:styleId="Heading7Char">
    <w:name w:val="Heading 7 Char"/>
    <w:link w:val="Heading7"/>
    <w:locked/>
    <w:rsid w:val="00B4195A"/>
    <w:rPr>
      <w:rFonts w:ascii="Arial" w:hAnsi="Arial"/>
    </w:rPr>
  </w:style>
  <w:style w:type="character" w:customStyle="1" w:styleId="Heading8Char">
    <w:name w:val="Heading 8 Char"/>
    <w:link w:val="Heading8"/>
    <w:locked/>
    <w:rsid w:val="00B4195A"/>
    <w:rPr>
      <w:rFonts w:ascii="Arial" w:hAnsi="Arial"/>
      <w:i/>
    </w:rPr>
  </w:style>
  <w:style w:type="character" w:customStyle="1" w:styleId="Heading9Char">
    <w:name w:val="Heading 9 Char"/>
    <w:link w:val="Heading9"/>
    <w:locked/>
    <w:rsid w:val="00B4195A"/>
    <w:rPr>
      <w:rFonts w:ascii="Arial" w:hAnsi="Arial"/>
      <w:b/>
      <w:i/>
      <w:sz w:val="18"/>
    </w:rPr>
  </w:style>
  <w:style w:type="paragraph" w:customStyle="1" w:styleId="Bullet2">
    <w:name w:val="Bullet 2"/>
    <w:basedOn w:val="Normal"/>
    <w:uiPriority w:val="99"/>
    <w:rsid w:val="001E345E"/>
    <w:pPr>
      <w:numPr>
        <w:ilvl w:val="2"/>
        <w:numId w:val="2"/>
      </w:numPr>
      <w:tabs>
        <w:tab w:val="num" w:pos="1440"/>
      </w:tabs>
      <w:ind w:left="3330" w:hanging="450"/>
    </w:pPr>
    <w:rPr>
      <w:rFonts w:ascii="Times New Roman" w:hAnsi="Times New Roman"/>
      <w:color w:val="0000FF"/>
    </w:rPr>
  </w:style>
  <w:style w:type="paragraph" w:styleId="Header">
    <w:name w:val="header"/>
    <w:aliases w:val="Header-Even,B&amp;D Header,Header 1"/>
    <w:basedOn w:val="Normal"/>
    <w:link w:val="HeaderChar"/>
    <w:rsid w:val="006F2C76"/>
    <w:pPr>
      <w:tabs>
        <w:tab w:val="center" w:pos="4320"/>
        <w:tab w:val="right" w:pos="8640"/>
      </w:tabs>
    </w:pPr>
  </w:style>
  <w:style w:type="character" w:customStyle="1" w:styleId="HeaderChar">
    <w:name w:val="Header Char"/>
    <w:aliases w:val="Header-Even Char,B&amp;D Header Char,Header 1 Char"/>
    <w:link w:val="Header"/>
    <w:locked/>
    <w:rsid w:val="00B4195A"/>
    <w:rPr>
      <w:rFonts w:ascii="Arial" w:hAnsi="Arial" w:cs="Times New Roman"/>
      <w:sz w:val="24"/>
      <w:szCs w:val="24"/>
    </w:rPr>
  </w:style>
  <w:style w:type="paragraph" w:styleId="Footer">
    <w:name w:val="footer"/>
    <w:basedOn w:val="Normal"/>
    <w:link w:val="FooterChar"/>
    <w:uiPriority w:val="99"/>
    <w:rsid w:val="006F2C76"/>
    <w:pPr>
      <w:tabs>
        <w:tab w:val="center" w:pos="4320"/>
        <w:tab w:val="right" w:pos="8640"/>
      </w:tabs>
    </w:pPr>
  </w:style>
  <w:style w:type="character" w:customStyle="1" w:styleId="FooterChar">
    <w:name w:val="Footer Char"/>
    <w:link w:val="Footer"/>
    <w:uiPriority w:val="99"/>
    <w:semiHidden/>
    <w:locked/>
    <w:rsid w:val="00B4195A"/>
    <w:rPr>
      <w:rFonts w:ascii="Arial" w:hAnsi="Arial" w:cs="Times New Roman"/>
      <w:sz w:val="24"/>
      <w:szCs w:val="24"/>
    </w:rPr>
  </w:style>
  <w:style w:type="character" w:styleId="CommentReference">
    <w:name w:val="annotation reference"/>
    <w:uiPriority w:val="99"/>
    <w:rsid w:val="00A67E5F"/>
    <w:rPr>
      <w:rFonts w:cs="Times New Roman"/>
      <w:sz w:val="16"/>
      <w:szCs w:val="16"/>
    </w:rPr>
  </w:style>
  <w:style w:type="paragraph" w:styleId="CommentText">
    <w:name w:val="annotation text"/>
    <w:basedOn w:val="Normal"/>
    <w:link w:val="CommentTextChar"/>
    <w:uiPriority w:val="99"/>
    <w:rsid w:val="00A67E5F"/>
    <w:rPr>
      <w:sz w:val="20"/>
      <w:szCs w:val="20"/>
    </w:rPr>
  </w:style>
  <w:style w:type="character" w:customStyle="1" w:styleId="CommentTextChar">
    <w:name w:val="Comment Text Char"/>
    <w:link w:val="CommentText"/>
    <w:uiPriority w:val="99"/>
    <w:locked/>
    <w:rsid w:val="00A67E5F"/>
    <w:rPr>
      <w:rFonts w:ascii="Arial" w:hAnsi="Arial" w:cs="Times New Roman"/>
    </w:rPr>
  </w:style>
  <w:style w:type="paragraph" w:styleId="CommentSubject">
    <w:name w:val="annotation subject"/>
    <w:basedOn w:val="CommentText"/>
    <w:next w:val="CommentText"/>
    <w:link w:val="CommentSubjectChar"/>
    <w:uiPriority w:val="99"/>
    <w:rsid w:val="00A67E5F"/>
    <w:rPr>
      <w:b/>
      <w:bCs/>
    </w:rPr>
  </w:style>
  <w:style w:type="character" w:customStyle="1" w:styleId="CommentSubjectChar">
    <w:name w:val="Comment Subject Char"/>
    <w:link w:val="CommentSubject"/>
    <w:uiPriority w:val="99"/>
    <w:locked/>
    <w:rsid w:val="00A67E5F"/>
    <w:rPr>
      <w:rFonts w:ascii="Arial" w:hAnsi="Arial" w:cs="Times New Roman"/>
      <w:b/>
      <w:bCs/>
    </w:rPr>
  </w:style>
  <w:style w:type="paragraph" w:styleId="BalloonText">
    <w:name w:val="Balloon Text"/>
    <w:basedOn w:val="Normal"/>
    <w:link w:val="BalloonTextChar"/>
    <w:uiPriority w:val="99"/>
    <w:rsid w:val="00A67E5F"/>
    <w:rPr>
      <w:rFonts w:ascii="Tahoma" w:hAnsi="Tahoma" w:cs="Tahoma"/>
      <w:sz w:val="16"/>
      <w:szCs w:val="16"/>
    </w:rPr>
  </w:style>
  <w:style w:type="character" w:customStyle="1" w:styleId="BalloonTextChar">
    <w:name w:val="Balloon Text Char"/>
    <w:link w:val="BalloonText"/>
    <w:uiPriority w:val="99"/>
    <w:locked/>
    <w:rsid w:val="00A67E5F"/>
    <w:rPr>
      <w:rFonts w:ascii="Tahoma" w:hAnsi="Tahoma" w:cs="Tahoma"/>
      <w:sz w:val="16"/>
      <w:szCs w:val="16"/>
    </w:rPr>
  </w:style>
  <w:style w:type="character" w:styleId="Hyperlink">
    <w:name w:val="Hyperlink"/>
    <w:uiPriority w:val="99"/>
    <w:rsid w:val="00562F84"/>
    <w:rPr>
      <w:rFonts w:cs="Times New Roman"/>
      <w:color w:val="0000FF"/>
      <w:u w:val="single"/>
    </w:rPr>
  </w:style>
  <w:style w:type="table" w:styleId="TableGrid">
    <w:name w:val="Table Grid"/>
    <w:basedOn w:val="TableNormal"/>
    <w:uiPriority w:val="59"/>
    <w:locked/>
    <w:rsid w:val="00D331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locked/>
    <w:rsid w:val="00531188"/>
  </w:style>
  <w:style w:type="paragraph" w:styleId="Title">
    <w:name w:val="Title"/>
    <w:basedOn w:val="Normal"/>
    <w:next w:val="Normal"/>
    <w:link w:val="TitleChar"/>
    <w:qFormat/>
    <w:rsid w:val="00B67723"/>
    <w:pPr>
      <w:spacing w:before="240" w:after="60"/>
      <w:jc w:val="center"/>
      <w:outlineLvl w:val="0"/>
    </w:pPr>
    <w:rPr>
      <w:rFonts w:ascii="Cambria" w:hAnsi="Cambria"/>
      <w:b/>
      <w:bCs/>
      <w:kern w:val="28"/>
      <w:sz w:val="32"/>
      <w:szCs w:val="32"/>
    </w:rPr>
  </w:style>
  <w:style w:type="character" w:customStyle="1" w:styleId="TitleChar">
    <w:name w:val="Title Char"/>
    <w:link w:val="Title"/>
    <w:rsid w:val="00B67723"/>
    <w:rPr>
      <w:rFonts w:ascii="Cambria" w:eastAsia="Times New Roman" w:hAnsi="Cambria" w:cs="Times New Roman"/>
      <w:b/>
      <w:bCs/>
      <w:kern w:val="28"/>
      <w:sz w:val="32"/>
      <w:szCs w:val="32"/>
    </w:rPr>
  </w:style>
  <w:style w:type="paragraph" w:styleId="ListParagraph">
    <w:name w:val="List Paragraph"/>
    <w:basedOn w:val="Normal"/>
    <w:uiPriority w:val="34"/>
    <w:qFormat/>
    <w:rsid w:val="00C77AE5"/>
    <w:pPr>
      <w:ind w:left="720"/>
      <w:contextualSpacing/>
    </w:pPr>
    <w:rPr>
      <w:rFonts w:ascii="Book Antiqua" w:hAnsi="Book Antiqua"/>
      <w:szCs w:val="20"/>
    </w:rPr>
  </w:style>
  <w:style w:type="paragraph" w:styleId="Revision">
    <w:name w:val="Revision"/>
    <w:hidden/>
    <w:uiPriority w:val="99"/>
    <w:semiHidden/>
    <w:rsid w:val="00FC724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016">
      <w:bodyDiv w:val="1"/>
      <w:marLeft w:val="0"/>
      <w:marRight w:val="0"/>
      <w:marTop w:val="0"/>
      <w:marBottom w:val="0"/>
      <w:divBdr>
        <w:top w:val="none" w:sz="0" w:space="0" w:color="auto"/>
        <w:left w:val="none" w:sz="0" w:space="0" w:color="auto"/>
        <w:bottom w:val="none" w:sz="0" w:space="0" w:color="auto"/>
        <w:right w:val="none" w:sz="0" w:space="0" w:color="auto"/>
      </w:divBdr>
    </w:div>
    <w:div w:id="257950140">
      <w:bodyDiv w:val="1"/>
      <w:marLeft w:val="0"/>
      <w:marRight w:val="0"/>
      <w:marTop w:val="0"/>
      <w:marBottom w:val="0"/>
      <w:divBdr>
        <w:top w:val="none" w:sz="0" w:space="0" w:color="auto"/>
        <w:left w:val="none" w:sz="0" w:space="0" w:color="auto"/>
        <w:bottom w:val="none" w:sz="0" w:space="0" w:color="auto"/>
        <w:right w:val="none" w:sz="0" w:space="0" w:color="auto"/>
      </w:divBdr>
    </w:div>
    <w:div w:id="436607095">
      <w:bodyDiv w:val="1"/>
      <w:marLeft w:val="0"/>
      <w:marRight w:val="0"/>
      <w:marTop w:val="0"/>
      <w:marBottom w:val="0"/>
      <w:divBdr>
        <w:top w:val="none" w:sz="0" w:space="0" w:color="auto"/>
        <w:left w:val="none" w:sz="0" w:space="0" w:color="auto"/>
        <w:bottom w:val="none" w:sz="0" w:space="0" w:color="auto"/>
        <w:right w:val="none" w:sz="0" w:space="0" w:color="auto"/>
      </w:divBdr>
    </w:div>
    <w:div w:id="523593877">
      <w:bodyDiv w:val="1"/>
      <w:marLeft w:val="0"/>
      <w:marRight w:val="0"/>
      <w:marTop w:val="0"/>
      <w:marBottom w:val="0"/>
      <w:divBdr>
        <w:top w:val="none" w:sz="0" w:space="0" w:color="auto"/>
        <w:left w:val="none" w:sz="0" w:space="0" w:color="auto"/>
        <w:bottom w:val="none" w:sz="0" w:space="0" w:color="auto"/>
        <w:right w:val="none" w:sz="0" w:space="0" w:color="auto"/>
      </w:divBdr>
    </w:div>
    <w:div w:id="1207790086">
      <w:bodyDiv w:val="1"/>
      <w:marLeft w:val="0"/>
      <w:marRight w:val="0"/>
      <w:marTop w:val="0"/>
      <w:marBottom w:val="0"/>
      <w:divBdr>
        <w:top w:val="none" w:sz="0" w:space="0" w:color="auto"/>
        <w:left w:val="none" w:sz="0" w:space="0" w:color="auto"/>
        <w:bottom w:val="none" w:sz="0" w:space="0" w:color="auto"/>
        <w:right w:val="none" w:sz="0" w:space="0" w:color="auto"/>
      </w:divBdr>
    </w:div>
    <w:div w:id="1284851800">
      <w:bodyDiv w:val="1"/>
      <w:marLeft w:val="0"/>
      <w:marRight w:val="0"/>
      <w:marTop w:val="0"/>
      <w:marBottom w:val="0"/>
      <w:divBdr>
        <w:top w:val="none" w:sz="0" w:space="0" w:color="auto"/>
        <w:left w:val="none" w:sz="0" w:space="0" w:color="auto"/>
        <w:bottom w:val="none" w:sz="0" w:space="0" w:color="auto"/>
        <w:right w:val="none" w:sz="0" w:space="0" w:color="auto"/>
      </w:divBdr>
    </w:div>
    <w:div w:id="1368602208">
      <w:bodyDiv w:val="1"/>
      <w:marLeft w:val="0"/>
      <w:marRight w:val="0"/>
      <w:marTop w:val="0"/>
      <w:marBottom w:val="0"/>
      <w:divBdr>
        <w:top w:val="none" w:sz="0" w:space="0" w:color="auto"/>
        <w:left w:val="none" w:sz="0" w:space="0" w:color="auto"/>
        <w:bottom w:val="none" w:sz="0" w:space="0" w:color="auto"/>
        <w:right w:val="none" w:sz="0" w:space="0" w:color="auto"/>
      </w:divBdr>
    </w:div>
    <w:div w:id="19306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0A5BA-4C2A-4D0C-8A4A-B79647FF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4989</Words>
  <Characters>28439</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Section J Attachment J-9</vt:lpstr>
    </vt:vector>
  </TitlesOfParts>
  <Company>GSA</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J Attachment J-9</dc:title>
  <dc:creator>GSA</dc:creator>
  <cp:lastModifiedBy>Krivicich, Frances</cp:lastModifiedBy>
  <cp:revision>2</cp:revision>
  <cp:lastPrinted>2015-10-01T16:53:00Z</cp:lastPrinted>
  <dcterms:created xsi:type="dcterms:W3CDTF">2017-10-25T15:46:00Z</dcterms:created>
  <dcterms:modified xsi:type="dcterms:W3CDTF">2017-10-25T15:46:00Z</dcterms:modified>
</cp:coreProperties>
</file>